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3A54D" w14:textId="3FDF1EEC" w:rsidR="00A67F96" w:rsidRPr="00A67F96" w:rsidRDefault="00A67F96" w:rsidP="00A67F96">
      <w:pPr>
        <w:rPr>
          <w:rFonts w:cs="Arial"/>
          <w:b/>
          <w:bCs/>
          <w:color w:val="000000"/>
          <w:sz w:val="24"/>
          <w:szCs w:val="24"/>
          <w:shd w:val="clear" w:color="auto" w:fill="FFFFFF"/>
        </w:rPr>
      </w:pPr>
      <w:r w:rsidRPr="00A67F96">
        <w:rPr>
          <w:rFonts w:cs="Arial"/>
          <w:b/>
          <w:bCs/>
          <w:color w:val="000000"/>
          <w:sz w:val="24"/>
          <w:szCs w:val="24"/>
          <w:shd w:val="clear" w:color="auto" w:fill="FFFFFF"/>
        </w:rPr>
        <w:t>Summary</w:t>
      </w:r>
    </w:p>
    <w:p w14:paraId="09CC6F03" w14:textId="51601C9A" w:rsidR="006063E9" w:rsidRPr="004A1364" w:rsidRDefault="00527C64" w:rsidP="004A1364">
      <w:r w:rsidRPr="004A1364">
        <w:t xml:space="preserve">Creighton University Libraries seeks a collaborative, service-oriented professional to join our team </w:t>
      </w:r>
      <w:r w:rsidR="006739A9" w:rsidRPr="004A1364">
        <w:t xml:space="preserve">of information professionals and fill </w:t>
      </w:r>
      <w:r w:rsidR="009C2523">
        <w:t>the position of</w:t>
      </w:r>
      <w:r w:rsidRPr="004A1364">
        <w:t xml:space="preserve"> Electronic Resources Librarian. </w:t>
      </w:r>
      <w:r w:rsidR="00A67F96" w:rsidRPr="004A1364">
        <w:t>The Electronic Resources Librarian will provide leadershi</w:t>
      </w:r>
      <w:r w:rsidR="005E0320">
        <w:t>p and administer the day to day operations</w:t>
      </w:r>
      <w:r w:rsidR="00A67F96" w:rsidRPr="004A1364">
        <w:t xml:space="preserve"> in the area of electronic resource management, including licensing</w:t>
      </w:r>
      <w:r w:rsidR="009C2523">
        <w:t xml:space="preserve">, </w:t>
      </w:r>
      <w:r w:rsidR="00A67F96" w:rsidRPr="004A1364">
        <w:t xml:space="preserve">troubleshooting, and technical support for library operations. The incumbent will report to the Head of Academic Information Resources and collaborate closely with </w:t>
      </w:r>
      <w:r w:rsidR="006739A9" w:rsidRPr="004A1364">
        <w:t>our</w:t>
      </w:r>
      <w:r w:rsidR="00A67F96" w:rsidRPr="004A1364">
        <w:t xml:space="preserve"> Collection Development Committee.</w:t>
      </w:r>
    </w:p>
    <w:p w14:paraId="5060CAD2" w14:textId="58D37581" w:rsidR="00527C64" w:rsidRPr="004A1364" w:rsidRDefault="006739A9" w:rsidP="004A1364">
      <w:r w:rsidRPr="004A1364">
        <w:t xml:space="preserve">The Electronic Resources Librarian will support </w:t>
      </w:r>
      <w:r w:rsidR="005E0320">
        <w:t xml:space="preserve">the Creighton University libraries in Omaha and the digital health sciences library on our new campus in Phoenix. </w:t>
      </w:r>
      <w:r w:rsidRPr="004A1364">
        <w:t xml:space="preserve">The incumbent joins a team </w:t>
      </w:r>
      <w:r w:rsidR="00527C64" w:rsidRPr="004A1364">
        <w:t xml:space="preserve">committed to diversity and inclusion </w:t>
      </w:r>
      <w:r w:rsidRPr="004A1364">
        <w:t xml:space="preserve">which </w:t>
      </w:r>
      <w:r w:rsidR="00527C64" w:rsidRPr="004A1364">
        <w:t>aspire</w:t>
      </w:r>
      <w:r w:rsidRPr="004A1364">
        <w:t>s</w:t>
      </w:r>
      <w:r w:rsidR="00527C64" w:rsidRPr="004A1364">
        <w:t xml:space="preserve"> to provide equitable access to information and p</w:t>
      </w:r>
      <w:bookmarkStart w:id="0" w:name="_GoBack"/>
      <w:bookmarkEnd w:id="0"/>
      <w:r w:rsidR="00527C64" w:rsidRPr="004A1364">
        <w:t>romote social justice in the community, region, and throughout the world.</w:t>
      </w:r>
      <w:r w:rsidR="004A1364">
        <w:t xml:space="preserve"> Join our team and be a part of a </w:t>
      </w:r>
      <w:r w:rsidR="009C2523">
        <w:t xml:space="preserve">mission-driven, </w:t>
      </w:r>
      <w:r w:rsidR="004A1364">
        <w:t>dynamic and growing institution!</w:t>
      </w:r>
    </w:p>
    <w:p w14:paraId="0732B147" w14:textId="77777777" w:rsidR="006739A9" w:rsidRDefault="00A67F96" w:rsidP="00A67F96">
      <w:pPr>
        <w:spacing w:after="0" w:line="240" w:lineRule="auto"/>
        <w:rPr>
          <w:rFonts w:eastAsia="Times New Roman" w:cs="Arial"/>
          <w:color w:val="000000"/>
          <w:sz w:val="24"/>
          <w:szCs w:val="24"/>
          <w:shd w:val="clear" w:color="auto" w:fill="FFFFFF"/>
        </w:rPr>
      </w:pPr>
      <w:r w:rsidRPr="00A67F96">
        <w:rPr>
          <w:rFonts w:eastAsia="Times New Roman" w:cs="Arial"/>
          <w:b/>
          <w:bCs/>
          <w:color w:val="000000"/>
          <w:sz w:val="24"/>
          <w:szCs w:val="24"/>
          <w:shd w:val="clear" w:color="auto" w:fill="FFFFFF"/>
        </w:rPr>
        <w:t>Qualifications:</w:t>
      </w:r>
      <w:r w:rsidRPr="00A67F96">
        <w:rPr>
          <w:rFonts w:eastAsia="Times New Roman" w:cs="Arial"/>
          <w:b/>
          <w:bCs/>
          <w:color w:val="000000"/>
          <w:sz w:val="24"/>
          <w:szCs w:val="24"/>
          <w:shd w:val="clear" w:color="auto" w:fill="FFFFFF"/>
        </w:rPr>
        <w:br/>
      </w:r>
    </w:p>
    <w:p w14:paraId="3751B8A8" w14:textId="5525CD7C" w:rsidR="006739A9" w:rsidRPr="006739A9" w:rsidRDefault="00A67F96" w:rsidP="006739A9">
      <w:pPr>
        <w:pStyle w:val="ListParagraph"/>
        <w:numPr>
          <w:ilvl w:val="0"/>
          <w:numId w:val="1"/>
        </w:numPr>
        <w:spacing w:after="0" w:line="240" w:lineRule="auto"/>
        <w:rPr>
          <w:rFonts w:eastAsia="Times New Roman" w:cs="Times New Roman"/>
          <w:sz w:val="24"/>
          <w:szCs w:val="24"/>
        </w:rPr>
      </w:pPr>
      <w:r w:rsidRPr="006739A9">
        <w:rPr>
          <w:rFonts w:eastAsia="Times New Roman" w:cs="Arial"/>
          <w:color w:val="000000"/>
          <w:sz w:val="24"/>
          <w:szCs w:val="24"/>
          <w:shd w:val="clear" w:color="auto" w:fill="FFFFFF"/>
        </w:rPr>
        <w:t>Master of Library Science (MLS) from an ALA accredited program.</w:t>
      </w:r>
    </w:p>
    <w:p w14:paraId="6C3A9E0D" w14:textId="1FCE546E" w:rsidR="006739A9" w:rsidRPr="006739A9" w:rsidRDefault="00A67F96" w:rsidP="006739A9">
      <w:pPr>
        <w:pStyle w:val="ListParagraph"/>
        <w:numPr>
          <w:ilvl w:val="0"/>
          <w:numId w:val="1"/>
        </w:numPr>
        <w:spacing w:after="0" w:line="240" w:lineRule="auto"/>
        <w:rPr>
          <w:rFonts w:eastAsia="Times New Roman" w:cs="Times New Roman"/>
          <w:sz w:val="24"/>
          <w:szCs w:val="24"/>
        </w:rPr>
      </w:pPr>
      <w:r w:rsidRPr="006739A9">
        <w:rPr>
          <w:rFonts w:eastAsia="Times New Roman" w:cs="Arial"/>
          <w:color w:val="000000"/>
          <w:sz w:val="24"/>
          <w:szCs w:val="24"/>
          <w:shd w:val="clear" w:color="auto" w:fill="FFFFFF"/>
        </w:rPr>
        <w:t>Minimum of 2 years related library experience in an academic library, 3-5 years’ experience preferred.</w:t>
      </w:r>
    </w:p>
    <w:p w14:paraId="31C9AAB3" w14:textId="378E6161" w:rsidR="00A67F96" w:rsidRPr="006739A9" w:rsidRDefault="00A67F96" w:rsidP="006739A9">
      <w:pPr>
        <w:pStyle w:val="ListParagraph"/>
        <w:numPr>
          <w:ilvl w:val="0"/>
          <w:numId w:val="1"/>
        </w:numPr>
        <w:spacing w:after="0" w:line="240" w:lineRule="auto"/>
        <w:rPr>
          <w:rFonts w:eastAsia="Times New Roman" w:cs="Times New Roman"/>
          <w:sz w:val="24"/>
          <w:szCs w:val="24"/>
        </w:rPr>
      </w:pPr>
      <w:r w:rsidRPr="006739A9">
        <w:rPr>
          <w:rFonts w:eastAsia="Times New Roman" w:cs="Arial"/>
          <w:color w:val="000000"/>
          <w:sz w:val="24"/>
          <w:szCs w:val="24"/>
          <w:shd w:val="clear" w:color="auto" w:fill="FFFFFF"/>
        </w:rPr>
        <w:t>Experience with electronic resources management.</w:t>
      </w:r>
    </w:p>
    <w:p w14:paraId="20A65D43" w14:textId="77777777" w:rsidR="00A67F96" w:rsidRPr="00A67F96" w:rsidRDefault="00A67F96" w:rsidP="00A67F96">
      <w:pPr>
        <w:shd w:val="clear" w:color="auto" w:fill="FFFFFF"/>
        <w:spacing w:after="0" w:line="240" w:lineRule="auto"/>
        <w:rPr>
          <w:rFonts w:eastAsia="Times New Roman" w:cs="Arial"/>
          <w:color w:val="000000"/>
          <w:sz w:val="24"/>
          <w:szCs w:val="24"/>
        </w:rPr>
      </w:pPr>
    </w:p>
    <w:p w14:paraId="3549D1D2" w14:textId="7EA57F59" w:rsidR="006739A9" w:rsidRPr="006739A9" w:rsidRDefault="00A67F96" w:rsidP="006739A9">
      <w:pPr>
        <w:shd w:val="clear" w:color="auto" w:fill="FFFFFF"/>
        <w:spacing w:after="0" w:line="240" w:lineRule="auto"/>
        <w:rPr>
          <w:rFonts w:eastAsia="Times New Roman" w:cs="Arial"/>
          <w:b/>
          <w:bCs/>
          <w:color w:val="000000"/>
          <w:sz w:val="24"/>
          <w:szCs w:val="24"/>
        </w:rPr>
      </w:pPr>
      <w:r w:rsidRPr="006739A9">
        <w:rPr>
          <w:rFonts w:eastAsia="Times New Roman" w:cs="Arial"/>
          <w:b/>
          <w:bCs/>
          <w:color w:val="000000"/>
          <w:sz w:val="24"/>
          <w:szCs w:val="24"/>
        </w:rPr>
        <w:t xml:space="preserve">Required </w:t>
      </w:r>
      <w:r w:rsidR="006739A9">
        <w:rPr>
          <w:rFonts w:eastAsia="Times New Roman" w:cs="Arial"/>
          <w:b/>
          <w:bCs/>
          <w:color w:val="000000"/>
          <w:sz w:val="24"/>
          <w:szCs w:val="24"/>
        </w:rPr>
        <w:t>K</w:t>
      </w:r>
      <w:r w:rsidRPr="006739A9">
        <w:rPr>
          <w:rFonts w:eastAsia="Times New Roman" w:cs="Arial"/>
          <w:b/>
          <w:bCs/>
          <w:color w:val="000000"/>
          <w:sz w:val="24"/>
          <w:szCs w:val="24"/>
        </w:rPr>
        <w:t xml:space="preserve">nowledge, </w:t>
      </w:r>
      <w:r w:rsidR="006739A9">
        <w:rPr>
          <w:rFonts w:eastAsia="Times New Roman" w:cs="Arial"/>
          <w:b/>
          <w:bCs/>
          <w:color w:val="000000"/>
          <w:sz w:val="24"/>
          <w:szCs w:val="24"/>
        </w:rPr>
        <w:t>S</w:t>
      </w:r>
      <w:r w:rsidRPr="006739A9">
        <w:rPr>
          <w:rFonts w:eastAsia="Times New Roman" w:cs="Arial"/>
          <w:b/>
          <w:bCs/>
          <w:color w:val="000000"/>
          <w:sz w:val="24"/>
          <w:szCs w:val="24"/>
        </w:rPr>
        <w:t xml:space="preserve">kills and </w:t>
      </w:r>
      <w:r w:rsidR="006739A9">
        <w:rPr>
          <w:rFonts w:eastAsia="Times New Roman" w:cs="Arial"/>
          <w:b/>
          <w:bCs/>
          <w:color w:val="000000"/>
          <w:sz w:val="24"/>
          <w:szCs w:val="24"/>
        </w:rPr>
        <w:t>A</w:t>
      </w:r>
      <w:r w:rsidRPr="006739A9">
        <w:rPr>
          <w:rFonts w:eastAsia="Times New Roman" w:cs="Arial"/>
          <w:b/>
          <w:bCs/>
          <w:color w:val="000000"/>
          <w:sz w:val="24"/>
          <w:szCs w:val="24"/>
        </w:rPr>
        <w:t>bilities:</w:t>
      </w:r>
      <w:r w:rsidRPr="006739A9">
        <w:rPr>
          <w:rFonts w:eastAsia="Times New Roman" w:cs="Arial"/>
          <w:b/>
          <w:bCs/>
          <w:color w:val="000000"/>
          <w:sz w:val="24"/>
          <w:szCs w:val="24"/>
        </w:rPr>
        <w:br/>
      </w:r>
    </w:p>
    <w:p w14:paraId="386B8B7E" w14:textId="77777777" w:rsidR="006739A9" w:rsidRDefault="00A67F96" w:rsidP="006739A9">
      <w:pPr>
        <w:pStyle w:val="ListParagraph"/>
        <w:numPr>
          <w:ilvl w:val="0"/>
          <w:numId w:val="2"/>
        </w:numPr>
        <w:shd w:val="clear" w:color="auto" w:fill="FFFFFF"/>
        <w:spacing w:after="0" w:line="240" w:lineRule="auto"/>
        <w:rPr>
          <w:rFonts w:eastAsia="Times New Roman" w:cs="Arial"/>
          <w:color w:val="000000"/>
          <w:sz w:val="24"/>
          <w:szCs w:val="24"/>
        </w:rPr>
      </w:pPr>
      <w:r w:rsidRPr="006739A9">
        <w:rPr>
          <w:rFonts w:eastAsia="Times New Roman" w:cs="Arial"/>
          <w:color w:val="000000"/>
          <w:sz w:val="24"/>
          <w:szCs w:val="24"/>
        </w:rPr>
        <w:t xml:space="preserve">Experience with an integrated library system (ILS), such as </w:t>
      </w:r>
      <w:proofErr w:type="spellStart"/>
      <w:r w:rsidRPr="006739A9">
        <w:rPr>
          <w:rFonts w:eastAsia="Times New Roman" w:cs="Arial"/>
          <w:color w:val="000000"/>
          <w:sz w:val="24"/>
          <w:szCs w:val="24"/>
        </w:rPr>
        <w:t>ExLibris</w:t>
      </w:r>
      <w:proofErr w:type="spellEnd"/>
      <w:r w:rsidRPr="006739A9">
        <w:rPr>
          <w:rFonts w:eastAsia="Times New Roman" w:cs="Arial"/>
          <w:color w:val="000000"/>
          <w:sz w:val="24"/>
          <w:szCs w:val="24"/>
        </w:rPr>
        <w:t xml:space="preserve"> Alma.</w:t>
      </w:r>
    </w:p>
    <w:p w14:paraId="65EE171B" w14:textId="77777777" w:rsidR="006739A9" w:rsidRDefault="00A67F96" w:rsidP="006739A9">
      <w:pPr>
        <w:pStyle w:val="ListParagraph"/>
        <w:numPr>
          <w:ilvl w:val="0"/>
          <w:numId w:val="2"/>
        </w:numPr>
        <w:shd w:val="clear" w:color="auto" w:fill="FFFFFF"/>
        <w:spacing w:after="0" w:line="240" w:lineRule="auto"/>
        <w:rPr>
          <w:rFonts w:eastAsia="Times New Roman" w:cs="Arial"/>
          <w:color w:val="000000"/>
          <w:sz w:val="24"/>
          <w:szCs w:val="24"/>
        </w:rPr>
      </w:pPr>
      <w:r w:rsidRPr="006739A9">
        <w:rPr>
          <w:rFonts w:eastAsia="Times New Roman" w:cs="Arial"/>
          <w:color w:val="000000"/>
          <w:sz w:val="24"/>
          <w:szCs w:val="24"/>
        </w:rPr>
        <w:t>Experience with procuring and licensing electronic resources.</w:t>
      </w:r>
    </w:p>
    <w:p w14:paraId="79585C15" w14:textId="77777777" w:rsidR="006739A9" w:rsidRDefault="00A67F96" w:rsidP="006739A9">
      <w:pPr>
        <w:pStyle w:val="ListParagraph"/>
        <w:numPr>
          <w:ilvl w:val="0"/>
          <w:numId w:val="2"/>
        </w:numPr>
        <w:shd w:val="clear" w:color="auto" w:fill="FFFFFF"/>
        <w:spacing w:after="0" w:line="240" w:lineRule="auto"/>
        <w:rPr>
          <w:rFonts w:eastAsia="Times New Roman" w:cs="Arial"/>
          <w:color w:val="000000"/>
          <w:sz w:val="24"/>
          <w:szCs w:val="24"/>
        </w:rPr>
      </w:pPr>
      <w:r w:rsidRPr="006739A9">
        <w:rPr>
          <w:rFonts w:eastAsia="Times New Roman" w:cs="Arial"/>
          <w:color w:val="000000"/>
          <w:sz w:val="24"/>
          <w:szCs w:val="24"/>
        </w:rPr>
        <w:t>Experience troubleshooting electronic resource access issues.</w:t>
      </w:r>
    </w:p>
    <w:p w14:paraId="2C86A4A5" w14:textId="77777777" w:rsidR="006739A9" w:rsidRDefault="00A67F96" w:rsidP="006739A9">
      <w:pPr>
        <w:pStyle w:val="ListParagraph"/>
        <w:numPr>
          <w:ilvl w:val="0"/>
          <w:numId w:val="2"/>
        </w:numPr>
        <w:shd w:val="clear" w:color="auto" w:fill="FFFFFF"/>
        <w:spacing w:after="0" w:line="240" w:lineRule="auto"/>
        <w:rPr>
          <w:rFonts w:eastAsia="Times New Roman" w:cs="Arial"/>
          <w:color w:val="000000"/>
          <w:sz w:val="24"/>
          <w:szCs w:val="24"/>
        </w:rPr>
      </w:pPr>
      <w:r w:rsidRPr="006739A9">
        <w:rPr>
          <w:rFonts w:eastAsia="Times New Roman" w:cs="Arial"/>
          <w:color w:val="000000"/>
          <w:sz w:val="24"/>
          <w:szCs w:val="24"/>
        </w:rPr>
        <w:t>Ability to collect and analyze usage of electronic resources.</w:t>
      </w:r>
    </w:p>
    <w:p w14:paraId="0A9B1D28" w14:textId="7BBA2BCB" w:rsidR="006739A9" w:rsidRDefault="00A67F96" w:rsidP="006739A9">
      <w:pPr>
        <w:pStyle w:val="ListParagraph"/>
        <w:numPr>
          <w:ilvl w:val="0"/>
          <w:numId w:val="2"/>
        </w:numPr>
        <w:shd w:val="clear" w:color="auto" w:fill="FFFFFF"/>
        <w:spacing w:after="0" w:line="240" w:lineRule="auto"/>
        <w:rPr>
          <w:rFonts w:eastAsia="Times New Roman" w:cs="Arial"/>
          <w:color w:val="000000"/>
          <w:sz w:val="24"/>
          <w:szCs w:val="24"/>
        </w:rPr>
      </w:pPr>
      <w:r w:rsidRPr="006739A9">
        <w:rPr>
          <w:rFonts w:eastAsia="Times New Roman" w:cs="Arial"/>
          <w:color w:val="000000"/>
          <w:sz w:val="24"/>
          <w:szCs w:val="24"/>
        </w:rPr>
        <w:t>Effective verbal and written communication.</w:t>
      </w:r>
    </w:p>
    <w:p w14:paraId="5C0F3959" w14:textId="77777777" w:rsidR="006739A9" w:rsidRDefault="00A67F96" w:rsidP="006739A9">
      <w:pPr>
        <w:pStyle w:val="ListParagraph"/>
        <w:numPr>
          <w:ilvl w:val="0"/>
          <w:numId w:val="2"/>
        </w:numPr>
        <w:shd w:val="clear" w:color="auto" w:fill="FFFFFF"/>
        <w:spacing w:after="0" w:line="240" w:lineRule="auto"/>
        <w:rPr>
          <w:rFonts w:eastAsia="Times New Roman" w:cs="Arial"/>
          <w:color w:val="000000"/>
          <w:sz w:val="24"/>
          <w:szCs w:val="24"/>
        </w:rPr>
      </w:pPr>
      <w:r w:rsidRPr="006739A9">
        <w:rPr>
          <w:rFonts w:eastAsia="Times New Roman" w:cs="Arial"/>
          <w:color w:val="000000"/>
          <w:sz w:val="24"/>
          <w:szCs w:val="24"/>
        </w:rPr>
        <w:t>Desirable knowledge, skills and abilities:</w:t>
      </w:r>
    </w:p>
    <w:p w14:paraId="3E2AE375" w14:textId="77777777" w:rsidR="006739A9" w:rsidRDefault="00A67F96" w:rsidP="006739A9">
      <w:pPr>
        <w:pStyle w:val="ListParagraph"/>
        <w:numPr>
          <w:ilvl w:val="0"/>
          <w:numId w:val="2"/>
        </w:numPr>
        <w:shd w:val="clear" w:color="auto" w:fill="FFFFFF"/>
        <w:spacing w:after="0" w:line="240" w:lineRule="auto"/>
        <w:rPr>
          <w:rFonts w:eastAsia="Times New Roman" w:cs="Arial"/>
          <w:color w:val="000000"/>
          <w:sz w:val="24"/>
          <w:szCs w:val="24"/>
        </w:rPr>
      </w:pPr>
      <w:r w:rsidRPr="006739A9">
        <w:rPr>
          <w:rFonts w:eastAsia="Times New Roman" w:cs="Arial"/>
          <w:color w:val="000000"/>
          <w:sz w:val="24"/>
          <w:szCs w:val="24"/>
        </w:rPr>
        <w:t>Experience with academic library collection development.</w:t>
      </w:r>
    </w:p>
    <w:p w14:paraId="4370DD11" w14:textId="77777777" w:rsidR="006739A9" w:rsidRDefault="00A67F96" w:rsidP="006739A9">
      <w:pPr>
        <w:pStyle w:val="ListParagraph"/>
        <w:numPr>
          <w:ilvl w:val="0"/>
          <w:numId w:val="2"/>
        </w:numPr>
        <w:shd w:val="clear" w:color="auto" w:fill="FFFFFF"/>
        <w:spacing w:after="0" w:line="240" w:lineRule="auto"/>
        <w:rPr>
          <w:rFonts w:eastAsia="Times New Roman" w:cs="Arial"/>
          <w:color w:val="000000"/>
          <w:sz w:val="24"/>
          <w:szCs w:val="24"/>
        </w:rPr>
      </w:pPr>
      <w:r w:rsidRPr="006739A9">
        <w:rPr>
          <w:rFonts w:eastAsia="Times New Roman" w:cs="Arial"/>
          <w:color w:val="000000"/>
          <w:sz w:val="24"/>
          <w:szCs w:val="24"/>
        </w:rPr>
        <w:t>Knowledge of developments in scholarly publishing.</w:t>
      </w:r>
    </w:p>
    <w:p w14:paraId="237CA085" w14:textId="77777777" w:rsidR="006739A9" w:rsidRDefault="00A67F96" w:rsidP="006739A9">
      <w:pPr>
        <w:pStyle w:val="ListParagraph"/>
        <w:numPr>
          <w:ilvl w:val="0"/>
          <w:numId w:val="2"/>
        </w:numPr>
        <w:shd w:val="clear" w:color="auto" w:fill="FFFFFF"/>
        <w:spacing w:after="0" w:line="240" w:lineRule="auto"/>
        <w:rPr>
          <w:rFonts w:eastAsia="Times New Roman" w:cs="Arial"/>
          <w:color w:val="000000"/>
          <w:sz w:val="24"/>
          <w:szCs w:val="24"/>
        </w:rPr>
      </w:pPr>
      <w:r w:rsidRPr="006739A9">
        <w:rPr>
          <w:rFonts w:eastAsia="Times New Roman" w:cs="Arial"/>
          <w:color w:val="000000"/>
          <w:sz w:val="24"/>
          <w:szCs w:val="24"/>
        </w:rPr>
        <w:t>Experience maintaining access to e-resources through a proxy servicer for user authentication.</w:t>
      </w:r>
    </w:p>
    <w:p w14:paraId="552F02CD" w14:textId="77777777" w:rsidR="006739A9" w:rsidRDefault="00A67F96" w:rsidP="006739A9">
      <w:pPr>
        <w:pStyle w:val="ListParagraph"/>
        <w:numPr>
          <w:ilvl w:val="0"/>
          <w:numId w:val="2"/>
        </w:numPr>
        <w:shd w:val="clear" w:color="auto" w:fill="FFFFFF"/>
        <w:spacing w:after="0" w:line="240" w:lineRule="auto"/>
        <w:rPr>
          <w:rFonts w:eastAsia="Times New Roman" w:cs="Arial"/>
          <w:color w:val="000000"/>
          <w:sz w:val="24"/>
          <w:szCs w:val="24"/>
        </w:rPr>
      </w:pPr>
      <w:r w:rsidRPr="006739A9">
        <w:rPr>
          <w:rFonts w:eastAsia="Times New Roman" w:cs="Arial"/>
          <w:color w:val="000000"/>
          <w:sz w:val="24"/>
          <w:szCs w:val="24"/>
        </w:rPr>
        <w:t>Knowledge of copyright and intellectual property rights related to e-resources and serials.</w:t>
      </w:r>
    </w:p>
    <w:p w14:paraId="3AA7B2BC" w14:textId="77777777" w:rsidR="006739A9" w:rsidRDefault="00A67F96" w:rsidP="006739A9">
      <w:pPr>
        <w:pStyle w:val="ListParagraph"/>
        <w:numPr>
          <w:ilvl w:val="0"/>
          <w:numId w:val="2"/>
        </w:numPr>
        <w:shd w:val="clear" w:color="auto" w:fill="FFFFFF"/>
        <w:spacing w:after="0" w:line="240" w:lineRule="auto"/>
        <w:rPr>
          <w:rFonts w:eastAsia="Times New Roman" w:cs="Arial"/>
          <w:color w:val="000000"/>
          <w:sz w:val="24"/>
          <w:szCs w:val="24"/>
        </w:rPr>
      </w:pPr>
      <w:r w:rsidRPr="006739A9">
        <w:rPr>
          <w:rFonts w:eastAsia="Times New Roman" w:cs="Arial"/>
          <w:color w:val="000000"/>
          <w:sz w:val="24"/>
          <w:szCs w:val="24"/>
        </w:rPr>
        <w:t>Knowledge of cataloging standards and bibliographic utilities.</w:t>
      </w:r>
    </w:p>
    <w:p w14:paraId="2444A1F6" w14:textId="77777777" w:rsidR="004A1364" w:rsidRDefault="00A67F96" w:rsidP="006739A9">
      <w:pPr>
        <w:pStyle w:val="ListParagraph"/>
        <w:numPr>
          <w:ilvl w:val="0"/>
          <w:numId w:val="2"/>
        </w:numPr>
        <w:shd w:val="clear" w:color="auto" w:fill="FFFFFF"/>
        <w:spacing w:after="0" w:line="240" w:lineRule="auto"/>
        <w:rPr>
          <w:rFonts w:eastAsia="Times New Roman" w:cs="Arial"/>
          <w:color w:val="000000"/>
          <w:sz w:val="24"/>
          <w:szCs w:val="24"/>
        </w:rPr>
      </w:pPr>
      <w:r w:rsidRPr="006739A9">
        <w:rPr>
          <w:rFonts w:eastAsia="Times New Roman" w:cs="Arial"/>
          <w:color w:val="000000"/>
          <w:sz w:val="24"/>
          <w:szCs w:val="24"/>
        </w:rPr>
        <w:t>Ability to document procedures and policies.</w:t>
      </w:r>
      <w:r w:rsidRPr="006739A9">
        <w:rPr>
          <w:rFonts w:eastAsia="Times New Roman" w:cs="Arial"/>
          <w:color w:val="000000"/>
          <w:sz w:val="24"/>
          <w:szCs w:val="24"/>
        </w:rPr>
        <w:br/>
      </w:r>
    </w:p>
    <w:p w14:paraId="79CD6247" w14:textId="6344CDB5" w:rsidR="004A1364" w:rsidRDefault="00A67F96" w:rsidP="004A1364">
      <w:pPr>
        <w:shd w:val="clear" w:color="auto" w:fill="FFFFFF"/>
        <w:spacing w:after="0" w:line="240" w:lineRule="auto"/>
        <w:rPr>
          <w:rFonts w:eastAsia="Times New Roman" w:cs="Arial"/>
          <w:b/>
          <w:bCs/>
          <w:color w:val="000000"/>
          <w:sz w:val="24"/>
          <w:szCs w:val="24"/>
        </w:rPr>
      </w:pPr>
      <w:r w:rsidRPr="004A1364">
        <w:rPr>
          <w:rFonts w:eastAsia="Times New Roman" w:cs="Arial"/>
          <w:b/>
          <w:bCs/>
          <w:color w:val="000000"/>
          <w:sz w:val="24"/>
          <w:szCs w:val="24"/>
        </w:rPr>
        <w:t>Desirable qualities:</w:t>
      </w:r>
    </w:p>
    <w:p w14:paraId="61948BB1" w14:textId="77777777" w:rsidR="004A1364" w:rsidRPr="004A1364" w:rsidRDefault="004A1364" w:rsidP="004A1364">
      <w:pPr>
        <w:shd w:val="clear" w:color="auto" w:fill="FFFFFF"/>
        <w:spacing w:after="0" w:line="240" w:lineRule="auto"/>
        <w:rPr>
          <w:rFonts w:eastAsia="Times New Roman" w:cs="Arial"/>
          <w:color w:val="000000"/>
          <w:sz w:val="24"/>
          <w:szCs w:val="24"/>
        </w:rPr>
      </w:pPr>
    </w:p>
    <w:p w14:paraId="1A2FE5E4" w14:textId="017C267B" w:rsidR="004A1364" w:rsidRDefault="00A67F96" w:rsidP="004A1364">
      <w:pPr>
        <w:pStyle w:val="ListParagraph"/>
        <w:numPr>
          <w:ilvl w:val="0"/>
          <w:numId w:val="2"/>
        </w:numPr>
        <w:shd w:val="clear" w:color="auto" w:fill="FFFFFF"/>
        <w:spacing w:after="0" w:line="240" w:lineRule="auto"/>
        <w:rPr>
          <w:rFonts w:eastAsia="Times New Roman" w:cs="Arial"/>
          <w:color w:val="000000"/>
          <w:sz w:val="24"/>
          <w:szCs w:val="24"/>
        </w:rPr>
      </w:pPr>
      <w:r w:rsidRPr="004A1364">
        <w:rPr>
          <w:rFonts w:eastAsia="Times New Roman" w:cs="Arial"/>
          <w:color w:val="000000"/>
          <w:sz w:val="24"/>
          <w:szCs w:val="24"/>
        </w:rPr>
        <w:t>Mission and Service orientation.</w:t>
      </w:r>
    </w:p>
    <w:p w14:paraId="12DCDEEE" w14:textId="6E50C347" w:rsidR="004A1364" w:rsidRDefault="004A1364" w:rsidP="004A1364">
      <w:pPr>
        <w:pStyle w:val="ListParagraph"/>
        <w:numPr>
          <w:ilvl w:val="0"/>
          <w:numId w:val="2"/>
        </w:numPr>
        <w:shd w:val="clear" w:color="auto" w:fill="FFFFFF"/>
        <w:spacing w:after="0" w:line="240" w:lineRule="auto"/>
        <w:rPr>
          <w:rFonts w:eastAsia="Times New Roman" w:cs="Arial"/>
          <w:color w:val="000000"/>
          <w:sz w:val="24"/>
          <w:szCs w:val="24"/>
        </w:rPr>
      </w:pPr>
      <w:r>
        <w:rPr>
          <w:rFonts w:eastAsia="Times New Roman" w:cs="Arial"/>
          <w:color w:val="000000"/>
          <w:sz w:val="24"/>
          <w:szCs w:val="24"/>
        </w:rPr>
        <w:t>Contribution to diversity &amp; inclusion initiatives or activities.</w:t>
      </w:r>
    </w:p>
    <w:p w14:paraId="583496C0" w14:textId="77777777" w:rsidR="004A1364" w:rsidRDefault="00A67F96" w:rsidP="004A1364">
      <w:pPr>
        <w:pStyle w:val="ListParagraph"/>
        <w:numPr>
          <w:ilvl w:val="0"/>
          <w:numId w:val="2"/>
        </w:numPr>
        <w:shd w:val="clear" w:color="auto" w:fill="FFFFFF"/>
        <w:spacing w:after="0" w:line="240" w:lineRule="auto"/>
        <w:rPr>
          <w:rFonts w:eastAsia="Times New Roman" w:cs="Arial"/>
          <w:color w:val="000000"/>
          <w:sz w:val="24"/>
          <w:szCs w:val="24"/>
        </w:rPr>
      </w:pPr>
      <w:r w:rsidRPr="004A1364">
        <w:rPr>
          <w:rFonts w:eastAsia="Times New Roman" w:cs="Arial"/>
          <w:color w:val="000000"/>
          <w:sz w:val="24"/>
          <w:szCs w:val="24"/>
        </w:rPr>
        <w:t>Strong analytical, problem solving, and organizational skills.</w:t>
      </w:r>
    </w:p>
    <w:p w14:paraId="01FFC49A" w14:textId="77777777" w:rsidR="004A1364" w:rsidRDefault="00A67F96" w:rsidP="004A1364">
      <w:pPr>
        <w:pStyle w:val="ListParagraph"/>
        <w:numPr>
          <w:ilvl w:val="0"/>
          <w:numId w:val="2"/>
        </w:numPr>
        <w:shd w:val="clear" w:color="auto" w:fill="FFFFFF"/>
        <w:spacing w:after="0" w:line="240" w:lineRule="auto"/>
        <w:rPr>
          <w:rFonts w:eastAsia="Times New Roman" w:cs="Arial"/>
          <w:color w:val="000000"/>
          <w:sz w:val="24"/>
          <w:szCs w:val="24"/>
        </w:rPr>
      </w:pPr>
      <w:r w:rsidRPr="004A1364">
        <w:rPr>
          <w:rFonts w:eastAsia="Times New Roman" w:cs="Arial"/>
          <w:color w:val="000000"/>
          <w:sz w:val="24"/>
          <w:szCs w:val="24"/>
        </w:rPr>
        <w:lastRenderedPageBreak/>
        <w:t>Results orientation.</w:t>
      </w:r>
    </w:p>
    <w:p w14:paraId="4C454FD7" w14:textId="77777777" w:rsidR="004A1364" w:rsidRDefault="00A67F96" w:rsidP="004A1364">
      <w:pPr>
        <w:pStyle w:val="ListParagraph"/>
        <w:numPr>
          <w:ilvl w:val="0"/>
          <w:numId w:val="2"/>
        </w:numPr>
        <w:shd w:val="clear" w:color="auto" w:fill="FFFFFF"/>
        <w:spacing w:after="0" w:line="240" w:lineRule="auto"/>
        <w:rPr>
          <w:rFonts w:eastAsia="Times New Roman" w:cs="Arial"/>
          <w:color w:val="000000"/>
          <w:sz w:val="24"/>
          <w:szCs w:val="24"/>
        </w:rPr>
      </w:pPr>
      <w:r w:rsidRPr="004A1364">
        <w:rPr>
          <w:rFonts w:eastAsia="Times New Roman" w:cs="Arial"/>
          <w:color w:val="000000"/>
          <w:sz w:val="24"/>
          <w:szCs w:val="24"/>
        </w:rPr>
        <w:t>Accountability and discretion.</w:t>
      </w:r>
    </w:p>
    <w:p w14:paraId="37EEE7F1" w14:textId="77777777" w:rsidR="004A1364" w:rsidRDefault="00A67F96" w:rsidP="004A1364">
      <w:pPr>
        <w:pStyle w:val="ListParagraph"/>
        <w:numPr>
          <w:ilvl w:val="0"/>
          <w:numId w:val="2"/>
        </w:numPr>
        <w:shd w:val="clear" w:color="auto" w:fill="FFFFFF"/>
        <w:spacing w:after="0" w:line="240" w:lineRule="auto"/>
        <w:rPr>
          <w:rFonts w:eastAsia="Times New Roman" w:cs="Arial"/>
          <w:color w:val="000000"/>
          <w:sz w:val="24"/>
          <w:szCs w:val="24"/>
        </w:rPr>
      </w:pPr>
      <w:r w:rsidRPr="004A1364">
        <w:rPr>
          <w:rFonts w:eastAsia="Times New Roman" w:cs="Arial"/>
          <w:color w:val="000000"/>
          <w:sz w:val="24"/>
          <w:szCs w:val="24"/>
        </w:rPr>
        <w:t>Adaptability; innovative and creative thinking.</w:t>
      </w:r>
    </w:p>
    <w:p w14:paraId="6B3DE068" w14:textId="331D2E0B" w:rsidR="004A1364" w:rsidRPr="004A1364" w:rsidRDefault="00A67F96" w:rsidP="004A1364">
      <w:pPr>
        <w:pStyle w:val="ListParagraph"/>
        <w:numPr>
          <w:ilvl w:val="0"/>
          <w:numId w:val="2"/>
        </w:numPr>
        <w:shd w:val="clear" w:color="auto" w:fill="FFFFFF"/>
        <w:spacing w:after="0" w:line="240" w:lineRule="auto"/>
        <w:rPr>
          <w:rFonts w:eastAsia="Times New Roman" w:cs="Arial"/>
          <w:color w:val="000000"/>
          <w:sz w:val="24"/>
          <w:szCs w:val="24"/>
        </w:rPr>
      </w:pPr>
      <w:r w:rsidRPr="004A1364">
        <w:rPr>
          <w:rFonts w:eastAsia="Times New Roman" w:cs="Arial"/>
          <w:color w:val="000000"/>
          <w:sz w:val="24"/>
          <w:szCs w:val="24"/>
        </w:rPr>
        <w:t>Collaboration, teamwork, effective human relations skills.</w:t>
      </w:r>
    </w:p>
    <w:p w14:paraId="098D2CD6" w14:textId="77777777" w:rsidR="004A1364" w:rsidRDefault="004A1364" w:rsidP="004A1364">
      <w:pPr>
        <w:pStyle w:val="ListParagraph"/>
        <w:shd w:val="clear" w:color="auto" w:fill="FFFFFF"/>
        <w:spacing w:after="0" w:line="240" w:lineRule="auto"/>
        <w:rPr>
          <w:rFonts w:eastAsia="Times New Roman" w:cs="Arial"/>
          <w:color w:val="000000"/>
          <w:sz w:val="24"/>
          <w:szCs w:val="24"/>
        </w:rPr>
      </w:pPr>
    </w:p>
    <w:p w14:paraId="22997C53" w14:textId="5DDDE5BC" w:rsidR="004A1364" w:rsidRPr="004A1364" w:rsidRDefault="00A67F96" w:rsidP="004A1364">
      <w:pPr>
        <w:shd w:val="clear" w:color="auto" w:fill="FFFFFF"/>
        <w:spacing w:after="0" w:line="240" w:lineRule="auto"/>
        <w:rPr>
          <w:rFonts w:eastAsia="Times New Roman" w:cs="Arial"/>
          <w:color w:val="000000"/>
          <w:sz w:val="24"/>
          <w:szCs w:val="24"/>
        </w:rPr>
      </w:pPr>
      <w:r w:rsidRPr="004A1364">
        <w:rPr>
          <w:rFonts w:eastAsia="Times New Roman" w:cs="Arial"/>
          <w:b/>
          <w:bCs/>
          <w:color w:val="000000"/>
          <w:sz w:val="24"/>
          <w:szCs w:val="24"/>
        </w:rPr>
        <w:t>Physical Requirements:</w:t>
      </w:r>
    </w:p>
    <w:p w14:paraId="7B0A274D" w14:textId="77777777" w:rsidR="004A1364" w:rsidRDefault="00A67F96" w:rsidP="004A1364">
      <w:pPr>
        <w:pStyle w:val="ListParagraph"/>
        <w:numPr>
          <w:ilvl w:val="0"/>
          <w:numId w:val="2"/>
        </w:numPr>
        <w:shd w:val="clear" w:color="auto" w:fill="FFFFFF"/>
        <w:spacing w:after="0" w:line="240" w:lineRule="auto"/>
        <w:rPr>
          <w:rFonts w:eastAsia="Times New Roman" w:cs="Arial"/>
          <w:color w:val="000000"/>
          <w:sz w:val="24"/>
          <w:szCs w:val="24"/>
        </w:rPr>
      </w:pPr>
      <w:r w:rsidRPr="004A1364">
        <w:rPr>
          <w:rFonts w:eastAsia="Times New Roman" w:cs="Arial"/>
          <w:color w:val="000000"/>
          <w:sz w:val="24"/>
          <w:szCs w:val="24"/>
        </w:rPr>
        <w:t>Seeing: 75 – 100%</w:t>
      </w:r>
    </w:p>
    <w:p w14:paraId="5F193799" w14:textId="77777777" w:rsidR="004A1364" w:rsidRDefault="00A67F96" w:rsidP="004A1364">
      <w:pPr>
        <w:pStyle w:val="ListParagraph"/>
        <w:numPr>
          <w:ilvl w:val="0"/>
          <w:numId w:val="2"/>
        </w:numPr>
        <w:shd w:val="clear" w:color="auto" w:fill="FFFFFF"/>
        <w:spacing w:after="0" w:line="240" w:lineRule="auto"/>
        <w:rPr>
          <w:rFonts w:eastAsia="Times New Roman" w:cs="Arial"/>
          <w:color w:val="000000"/>
          <w:sz w:val="24"/>
          <w:szCs w:val="24"/>
        </w:rPr>
      </w:pPr>
      <w:r w:rsidRPr="004A1364">
        <w:rPr>
          <w:rFonts w:eastAsia="Times New Roman" w:cs="Arial"/>
          <w:color w:val="000000"/>
          <w:sz w:val="24"/>
          <w:szCs w:val="24"/>
        </w:rPr>
        <w:t>Hearing: 75-100%</w:t>
      </w:r>
    </w:p>
    <w:p w14:paraId="0197024D" w14:textId="77777777" w:rsidR="004A1364" w:rsidRDefault="00A67F96" w:rsidP="004A1364">
      <w:pPr>
        <w:pStyle w:val="ListParagraph"/>
        <w:numPr>
          <w:ilvl w:val="0"/>
          <w:numId w:val="2"/>
        </w:numPr>
        <w:shd w:val="clear" w:color="auto" w:fill="FFFFFF"/>
        <w:spacing w:after="0" w:line="240" w:lineRule="auto"/>
        <w:rPr>
          <w:rFonts w:eastAsia="Times New Roman" w:cs="Arial"/>
          <w:color w:val="000000"/>
          <w:sz w:val="24"/>
          <w:szCs w:val="24"/>
        </w:rPr>
      </w:pPr>
      <w:r w:rsidRPr="004A1364">
        <w:rPr>
          <w:rFonts w:eastAsia="Times New Roman" w:cs="Arial"/>
          <w:color w:val="000000"/>
          <w:sz w:val="24"/>
          <w:szCs w:val="24"/>
        </w:rPr>
        <w:t>Standing/Climbing/Mobility: 0-24%</w:t>
      </w:r>
    </w:p>
    <w:p w14:paraId="4AE708BC" w14:textId="77777777" w:rsidR="004A1364" w:rsidRDefault="00A67F96" w:rsidP="004A1364">
      <w:pPr>
        <w:pStyle w:val="ListParagraph"/>
        <w:numPr>
          <w:ilvl w:val="0"/>
          <w:numId w:val="2"/>
        </w:numPr>
        <w:shd w:val="clear" w:color="auto" w:fill="FFFFFF"/>
        <w:spacing w:after="0" w:line="240" w:lineRule="auto"/>
        <w:rPr>
          <w:rFonts w:eastAsia="Times New Roman" w:cs="Arial"/>
          <w:color w:val="000000"/>
          <w:sz w:val="24"/>
          <w:szCs w:val="24"/>
        </w:rPr>
      </w:pPr>
      <w:r w:rsidRPr="004A1364">
        <w:rPr>
          <w:rFonts w:eastAsia="Times New Roman" w:cs="Arial"/>
          <w:color w:val="000000"/>
          <w:sz w:val="24"/>
          <w:szCs w:val="24"/>
        </w:rPr>
        <w:t>Lifting/Pulling/Pushing: 0-24% (pound: 15lbs.)</w:t>
      </w:r>
    </w:p>
    <w:p w14:paraId="57BB8160" w14:textId="77777777" w:rsidR="004A1364" w:rsidRDefault="00A67F96" w:rsidP="004A1364">
      <w:pPr>
        <w:pStyle w:val="ListParagraph"/>
        <w:numPr>
          <w:ilvl w:val="0"/>
          <w:numId w:val="2"/>
        </w:numPr>
        <w:shd w:val="clear" w:color="auto" w:fill="FFFFFF"/>
        <w:spacing w:after="0" w:line="240" w:lineRule="auto"/>
        <w:rPr>
          <w:rFonts w:eastAsia="Times New Roman" w:cs="Arial"/>
          <w:color w:val="000000"/>
          <w:sz w:val="24"/>
          <w:szCs w:val="24"/>
        </w:rPr>
      </w:pPr>
      <w:r w:rsidRPr="004A1364">
        <w:rPr>
          <w:rFonts w:eastAsia="Times New Roman" w:cs="Arial"/>
          <w:color w:val="000000"/>
          <w:sz w:val="24"/>
          <w:szCs w:val="24"/>
        </w:rPr>
        <w:t>Fingering/Grasping/Feeling: 75 – 100%</w:t>
      </w:r>
    </w:p>
    <w:p w14:paraId="38FCA79A" w14:textId="77777777" w:rsidR="004A1364" w:rsidRDefault="00A67F96" w:rsidP="004A1364">
      <w:pPr>
        <w:pStyle w:val="ListParagraph"/>
        <w:numPr>
          <w:ilvl w:val="0"/>
          <w:numId w:val="2"/>
        </w:numPr>
        <w:shd w:val="clear" w:color="auto" w:fill="FFFFFF"/>
        <w:spacing w:after="0" w:line="240" w:lineRule="auto"/>
        <w:rPr>
          <w:rFonts w:eastAsia="Times New Roman" w:cs="Arial"/>
          <w:color w:val="000000"/>
          <w:sz w:val="24"/>
          <w:szCs w:val="24"/>
        </w:rPr>
      </w:pPr>
      <w:r w:rsidRPr="004A1364">
        <w:rPr>
          <w:rFonts w:eastAsia="Times New Roman" w:cs="Arial"/>
          <w:color w:val="000000"/>
          <w:sz w:val="24"/>
          <w:szCs w:val="24"/>
        </w:rPr>
        <w:t>Travel: No</w:t>
      </w:r>
    </w:p>
    <w:p w14:paraId="6279EF52" w14:textId="77777777" w:rsidR="004A1364" w:rsidRDefault="00A67F96" w:rsidP="004A1364">
      <w:pPr>
        <w:pStyle w:val="ListParagraph"/>
        <w:numPr>
          <w:ilvl w:val="0"/>
          <w:numId w:val="2"/>
        </w:numPr>
        <w:shd w:val="clear" w:color="auto" w:fill="FFFFFF"/>
        <w:spacing w:after="0" w:line="240" w:lineRule="auto"/>
        <w:rPr>
          <w:rFonts w:eastAsia="Times New Roman" w:cs="Arial"/>
          <w:color w:val="000000"/>
          <w:sz w:val="24"/>
          <w:szCs w:val="24"/>
        </w:rPr>
      </w:pPr>
      <w:r w:rsidRPr="004A1364">
        <w:rPr>
          <w:rFonts w:eastAsia="Times New Roman" w:cs="Arial"/>
          <w:color w:val="000000"/>
          <w:sz w:val="24"/>
          <w:szCs w:val="24"/>
        </w:rPr>
        <w:t>Exposure to Blood Borne pathogens: No</w:t>
      </w:r>
    </w:p>
    <w:p w14:paraId="5AD2C02E" w14:textId="77777777" w:rsidR="004A1364" w:rsidRDefault="004A1364" w:rsidP="004A1364">
      <w:pPr>
        <w:pStyle w:val="ListParagraph"/>
        <w:shd w:val="clear" w:color="auto" w:fill="FFFFFF"/>
        <w:spacing w:after="0" w:line="240" w:lineRule="auto"/>
        <w:rPr>
          <w:rFonts w:eastAsia="Times New Roman" w:cs="Arial"/>
          <w:color w:val="000000"/>
          <w:sz w:val="24"/>
          <w:szCs w:val="24"/>
        </w:rPr>
      </w:pPr>
    </w:p>
    <w:p w14:paraId="3797529C" w14:textId="77777777" w:rsidR="004A1364" w:rsidRDefault="00A67F96" w:rsidP="004A1364">
      <w:pPr>
        <w:shd w:val="clear" w:color="auto" w:fill="FFFFFF"/>
        <w:spacing w:after="0" w:line="240" w:lineRule="auto"/>
        <w:ind w:left="360"/>
        <w:rPr>
          <w:rFonts w:eastAsia="Times New Roman" w:cs="Arial"/>
          <w:b/>
          <w:bCs/>
          <w:color w:val="000000"/>
          <w:sz w:val="24"/>
          <w:szCs w:val="24"/>
        </w:rPr>
      </w:pPr>
      <w:r w:rsidRPr="004A1364">
        <w:rPr>
          <w:rFonts w:eastAsia="Times New Roman" w:cs="Arial"/>
          <w:b/>
          <w:bCs/>
          <w:color w:val="000000"/>
          <w:sz w:val="24"/>
          <w:szCs w:val="24"/>
        </w:rPr>
        <w:t>AAP/EEO Statement:</w:t>
      </w:r>
    </w:p>
    <w:p w14:paraId="61D1D7AF" w14:textId="77777777" w:rsidR="004A1364" w:rsidRDefault="00A67F96" w:rsidP="004A1364">
      <w:pPr>
        <w:shd w:val="clear" w:color="auto" w:fill="FFFFFF"/>
        <w:spacing w:after="0" w:line="240" w:lineRule="auto"/>
        <w:ind w:left="360"/>
        <w:rPr>
          <w:rFonts w:eastAsia="Times New Roman" w:cs="Arial"/>
          <w:b/>
          <w:bCs/>
          <w:color w:val="000000"/>
          <w:sz w:val="24"/>
          <w:szCs w:val="24"/>
        </w:rPr>
      </w:pPr>
      <w:r w:rsidRPr="004A1364">
        <w:rPr>
          <w:rFonts w:eastAsia="Times New Roman" w:cs="Arial"/>
          <w:b/>
          <w:bCs/>
          <w:color w:val="000000"/>
          <w:sz w:val="24"/>
          <w:szCs w:val="24"/>
        </w:rPr>
        <w:br/>
      </w:r>
      <w:r w:rsidRPr="004A1364">
        <w:rPr>
          <w:rFonts w:eastAsia="Times New Roman" w:cs="Arial"/>
          <w:color w:val="000000"/>
          <w:sz w:val="24"/>
          <w:szCs w:val="24"/>
        </w:rPr>
        <w:t>Creighton University is committed to providing a safe and non-discriminatory educational and employment environment. The University admits qualified students, hires qualified employees and accepts patients for treatment without regard to race, color, religion, sex, marital status, national origin, age, disability, citizenship, sexual orientation, gender identity, gender expression, veteran status, or other status protected by law. Its education and employment policies, scholarship and loan programs, and other programs and activities, are administered without unlawful discrimination.</w:t>
      </w:r>
      <w:r w:rsidRPr="004A1364">
        <w:rPr>
          <w:rFonts w:eastAsia="Times New Roman" w:cs="Arial"/>
          <w:color w:val="000000"/>
          <w:sz w:val="24"/>
          <w:szCs w:val="24"/>
        </w:rPr>
        <w:br/>
      </w:r>
      <w:r w:rsidRPr="004A1364">
        <w:rPr>
          <w:rFonts w:eastAsia="Times New Roman" w:cs="Arial"/>
          <w:color w:val="000000"/>
          <w:sz w:val="24"/>
          <w:szCs w:val="24"/>
        </w:rPr>
        <w:br/>
      </w:r>
      <w:r w:rsidRPr="004A1364">
        <w:rPr>
          <w:rFonts w:eastAsia="Times New Roman" w:cs="Arial"/>
          <w:b/>
          <w:bCs/>
          <w:color w:val="000000"/>
          <w:sz w:val="24"/>
          <w:szCs w:val="24"/>
        </w:rPr>
        <w:t>Disclosure Statement:</w:t>
      </w:r>
    </w:p>
    <w:p w14:paraId="29548AB7" w14:textId="4348FAFF" w:rsidR="00A67F96" w:rsidRPr="004A1364" w:rsidRDefault="00A67F96" w:rsidP="004A1364">
      <w:pPr>
        <w:shd w:val="clear" w:color="auto" w:fill="FFFFFF"/>
        <w:spacing w:after="0" w:line="240" w:lineRule="auto"/>
        <w:ind w:left="360"/>
        <w:rPr>
          <w:rFonts w:eastAsia="Times New Roman" w:cs="Arial"/>
          <w:color w:val="000000"/>
          <w:sz w:val="24"/>
          <w:szCs w:val="24"/>
        </w:rPr>
      </w:pPr>
      <w:r w:rsidRPr="004A1364">
        <w:rPr>
          <w:rFonts w:eastAsia="Times New Roman" w:cs="Arial"/>
          <w:b/>
          <w:bCs/>
          <w:color w:val="000000"/>
          <w:sz w:val="24"/>
          <w:szCs w:val="24"/>
        </w:rPr>
        <w:br/>
      </w:r>
      <w:r w:rsidRPr="004A1364">
        <w:rPr>
          <w:rFonts w:eastAsia="Times New Roman" w:cs="Arial"/>
          <w:color w:val="000000"/>
          <w:sz w:val="24"/>
          <w:szCs w:val="24"/>
        </w:rPr>
        <w:t>This description describes the general nature of work to be performed and does not include an exhaustive list of all duties, skills, or abilities required. Regular, reliable attendance is an essential function and all employees are required to follow any other job-related instructions and to perform any other job-related duties as requested by their supervisor. Employees may also be required to work in excess of normal working hours as workloads and seasonal activities necessitate. A complete description is available in the Human Resource office located at 3006 Webster Street Omaha, NE. Creighton University reserves the right to modify duties, responsibilities and activities at any time with or without notice.</w:t>
      </w:r>
    </w:p>
    <w:p w14:paraId="6628166F" w14:textId="2AF18674" w:rsidR="00A67F96" w:rsidRPr="00A67F96" w:rsidRDefault="00A67F96" w:rsidP="00A67F96">
      <w:pPr>
        <w:rPr>
          <w:rFonts w:cs="Arial"/>
          <w:color w:val="000000"/>
          <w:sz w:val="24"/>
          <w:szCs w:val="24"/>
          <w:shd w:val="clear" w:color="auto" w:fill="FFFFFF"/>
        </w:rPr>
      </w:pPr>
    </w:p>
    <w:p w14:paraId="0EBFD9B9" w14:textId="77777777" w:rsidR="00A67F96" w:rsidRPr="00A67F96" w:rsidRDefault="00A67F96" w:rsidP="00A67F96">
      <w:pPr>
        <w:rPr>
          <w:sz w:val="24"/>
          <w:szCs w:val="24"/>
        </w:rPr>
      </w:pPr>
    </w:p>
    <w:sectPr w:rsidR="00A67F96" w:rsidRPr="00A67F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C70DFD"/>
    <w:multiLevelType w:val="hybridMultilevel"/>
    <w:tmpl w:val="93128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025279"/>
    <w:multiLevelType w:val="hybridMultilevel"/>
    <w:tmpl w:val="BC024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F96"/>
    <w:rsid w:val="004A1364"/>
    <w:rsid w:val="004B5162"/>
    <w:rsid w:val="00527C64"/>
    <w:rsid w:val="005E0320"/>
    <w:rsid w:val="006063E9"/>
    <w:rsid w:val="006739A9"/>
    <w:rsid w:val="009370D2"/>
    <w:rsid w:val="009C2523"/>
    <w:rsid w:val="009D7DB5"/>
    <w:rsid w:val="00A67F96"/>
    <w:rsid w:val="00B25B44"/>
    <w:rsid w:val="00F41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D1BC8"/>
  <w15:chartTrackingRefBased/>
  <w15:docId w15:val="{729B76CB-1E36-495D-A6C9-F85591478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9A9"/>
    <w:pPr>
      <w:ind w:left="720"/>
      <w:contextualSpacing/>
    </w:pPr>
  </w:style>
  <w:style w:type="character" w:styleId="CommentReference">
    <w:name w:val="annotation reference"/>
    <w:basedOn w:val="DefaultParagraphFont"/>
    <w:uiPriority w:val="99"/>
    <w:semiHidden/>
    <w:unhideWhenUsed/>
    <w:rsid w:val="004B5162"/>
    <w:rPr>
      <w:sz w:val="16"/>
      <w:szCs w:val="16"/>
    </w:rPr>
  </w:style>
  <w:style w:type="paragraph" w:styleId="CommentText">
    <w:name w:val="annotation text"/>
    <w:basedOn w:val="Normal"/>
    <w:link w:val="CommentTextChar"/>
    <w:uiPriority w:val="99"/>
    <w:semiHidden/>
    <w:unhideWhenUsed/>
    <w:rsid w:val="004B5162"/>
    <w:pPr>
      <w:spacing w:line="240" w:lineRule="auto"/>
    </w:pPr>
    <w:rPr>
      <w:sz w:val="20"/>
      <w:szCs w:val="20"/>
    </w:rPr>
  </w:style>
  <w:style w:type="character" w:customStyle="1" w:styleId="CommentTextChar">
    <w:name w:val="Comment Text Char"/>
    <w:basedOn w:val="DefaultParagraphFont"/>
    <w:link w:val="CommentText"/>
    <w:uiPriority w:val="99"/>
    <w:semiHidden/>
    <w:rsid w:val="004B5162"/>
    <w:rPr>
      <w:sz w:val="20"/>
      <w:szCs w:val="20"/>
    </w:rPr>
  </w:style>
  <w:style w:type="paragraph" w:styleId="CommentSubject">
    <w:name w:val="annotation subject"/>
    <w:basedOn w:val="CommentText"/>
    <w:next w:val="CommentText"/>
    <w:link w:val="CommentSubjectChar"/>
    <w:uiPriority w:val="99"/>
    <w:semiHidden/>
    <w:unhideWhenUsed/>
    <w:rsid w:val="004B5162"/>
    <w:rPr>
      <w:b/>
      <w:bCs/>
    </w:rPr>
  </w:style>
  <w:style w:type="character" w:customStyle="1" w:styleId="CommentSubjectChar">
    <w:name w:val="Comment Subject Char"/>
    <w:basedOn w:val="CommentTextChar"/>
    <w:link w:val="CommentSubject"/>
    <w:uiPriority w:val="99"/>
    <w:semiHidden/>
    <w:rsid w:val="004B5162"/>
    <w:rPr>
      <w:b/>
      <w:bCs/>
      <w:sz w:val="20"/>
      <w:szCs w:val="20"/>
    </w:rPr>
  </w:style>
  <w:style w:type="paragraph" w:styleId="Revision">
    <w:name w:val="Revision"/>
    <w:hidden/>
    <w:uiPriority w:val="99"/>
    <w:semiHidden/>
    <w:rsid w:val="004B5162"/>
    <w:pPr>
      <w:spacing w:after="0" w:line="240" w:lineRule="auto"/>
    </w:pPr>
  </w:style>
  <w:style w:type="paragraph" w:styleId="BalloonText">
    <w:name w:val="Balloon Text"/>
    <w:basedOn w:val="Normal"/>
    <w:link w:val="BalloonTextChar"/>
    <w:uiPriority w:val="99"/>
    <w:semiHidden/>
    <w:unhideWhenUsed/>
    <w:rsid w:val="004B51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1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4759597">
      <w:bodyDiv w:val="1"/>
      <w:marLeft w:val="0"/>
      <w:marRight w:val="0"/>
      <w:marTop w:val="0"/>
      <w:marBottom w:val="0"/>
      <w:divBdr>
        <w:top w:val="none" w:sz="0" w:space="0" w:color="auto"/>
        <w:left w:val="none" w:sz="0" w:space="0" w:color="auto"/>
        <w:bottom w:val="none" w:sz="0" w:space="0" w:color="auto"/>
        <w:right w:val="none" w:sz="0" w:space="0" w:color="auto"/>
      </w:divBdr>
      <w:divsChild>
        <w:div w:id="1625884848">
          <w:marLeft w:val="0"/>
          <w:marRight w:val="0"/>
          <w:marTop w:val="0"/>
          <w:marBottom w:val="0"/>
          <w:divBdr>
            <w:top w:val="none" w:sz="0" w:space="0" w:color="auto"/>
            <w:left w:val="none" w:sz="0" w:space="0" w:color="auto"/>
            <w:bottom w:val="none" w:sz="0" w:space="0" w:color="auto"/>
            <w:right w:val="none" w:sz="0" w:space="0" w:color="auto"/>
          </w:divBdr>
        </w:div>
        <w:div w:id="1506167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BB38ED5D0D274CB2EE2DBFB4DF27AF" ma:contentTypeVersion="13" ma:contentTypeDescription="Create a new document." ma:contentTypeScope="" ma:versionID="a23c694c664d2dbbf8ec341b286b6385">
  <xsd:schema xmlns:xsd="http://www.w3.org/2001/XMLSchema" xmlns:xs="http://www.w3.org/2001/XMLSchema" xmlns:p="http://schemas.microsoft.com/office/2006/metadata/properties" xmlns:ns1="7623ea29-c77c-4024-9954-09e8d33ddb63" xmlns:ns3="a2717908-15ff-42bd-a5fc-d9ac8b8728f4" targetNamespace="http://schemas.microsoft.com/office/2006/metadata/properties" ma:root="true" ma:fieldsID="6afe65d213d8d13d5191de8a372adef4" ns1:_="" ns3:_="">
    <xsd:import namespace="7623ea29-c77c-4024-9954-09e8d33ddb63"/>
    <xsd:import namespace="a2717908-15ff-42bd-a5fc-d9ac8b8728f4"/>
    <xsd:element name="properties">
      <xsd:complexType>
        <xsd:sequence>
          <xsd:element name="documentManagement">
            <xsd:complexType>
              <xsd:all>
                <xsd:element ref="ns1:Number" minOccurs="0"/>
                <xsd:element ref="ns1:MediaServiceMetadata" minOccurs="0"/>
                <xsd:element ref="ns1:MediaServiceFastMetadata" minOccurs="0"/>
                <xsd:element ref="ns1:MediaServiceDateTaken" minOccurs="0"/>
                <xsd:element ref="ns3:SharedWithUsers" minOccurs="0"/>
                <xsd:element ref="ns3:SharedWithDetails" minOccurs="0"/>
                <xsd:element ref="ns1:MediaServiceAutoKeyPoints" minOccurs="0"/>
                <xsd:element ref="ns1:MediaServiceKeyPoints" minOccurs="0"/>
                <xsd:element ref="ns1:MediaServiceAutoTags" minOccurs="0"/>
                <xsd:element ref="ns1:MediaServiceOCR" minOccurs="0"/>
                <xsd:element ref="ns1:MediaServiceGenerationTime" minOccurs="0"/>
                <xsd:element ref="ns1:MediaServiceEventHashCode" minOccurs="0"/>
                <xsd:element ref="ns1: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23ea29-c77c-4024-9954-09e8d33ddb63" elementFormDefault="qualified">
    <xsd:import namespace="http://schemas.microsoft.com/office/2006/documentManagement/types"/>
    <xsd:import namespace="http://schemas.microsoft.com/office/infopath/2007/PartnerControls"/>
    <xsd:element name="Number" ma:index="0" nillable="true" ma:displayName="Number" ma:description="Sort Order" ma:format="Dropdown" ma:internalName="Number" ma:percentage="FALSE">
      <xsd:simpleType>
        <xsd:restriction base="dms:Number"/>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DateTaken" ma:index="8"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717908-15ff-42bd-a5fc-d9ac8b8728f4"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umber xmlns="7623ea29-c77c-4024-9954-09e8d33ddb63" xsi:nil="true"/>
  </documentManagement>
</p:properties>
</file>

<file path=customXml/itemProps1.xml><?xml version="1.0" encoding="utf-8"?>
<ds:datastoreItem xmlns:ds="http://schemas.openxmlformats.org/officeDocument/2006/customXml" ds:itemID="{BB62C667-FC98-4D3B-B943-ECAFEB7060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23ea29-c77c-4024-9954-09e8d33ddb63"/>
    <ds:schemaRef ds:uri="a2717908-15ff-42bd-a5fc-d9ac8b8728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689F4E-94C7-4CD3-94D2-A3EDFD5CB4F6}">
  <ds:schemaRefs>
    <ds:schemaRef ds:uri="http://schemas.microsoft.com/sharepoint/v3/contenttype/forms"/>
  </ds:schemaRefs>
</ds:datastoreItem>
</file>

<file path=customXml/itemProps3.xml><?xml version="1.0" encoding="utf-8"?>
<ds:datastoreItem xmlns:ds="http://schemas.openxmlformats.org/officeDocument/2006/customXml" ds:itemID="{E4DF98D3-5BA7-4DED-BAC3-F8A5E3BF23AC}">
  <ds:schemaRefs>
    <ds:schemaRef ds:uri="http://schemas.microsoft.com/office/2006/metadata/properties"/>
    <ds:schemaRef ds:uri="http://schemas.microsoft.com/office/infopath/2007/PartnerControls"/>
    <ds:schemaRef ds:uri="7623ea29-c77c-4024-9954-09e8d33ddb6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Schrage, Nancy J</dc:creator>
  <cp:keywords/>
  <dc:description/>
  <cp:lastModifiedBy>Kerns, Rick R</cp:lastModifiedBy>
  <cp:revision>2</cp:revision>
  <dcterms:created xsi:type="dcterms:W3CDTF">2020-12-16T17:45:00Z</dcterms:created>
  <dcterms:modified xsi:type="dcterms:W3CDTF">2020-12-16T17:45:00Z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0x0101007FBB38ED5D0D274CB2EE2DBFB4DF27AF</vt:lpwstr>
  </property>
</Properties>
</file>