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0F333" w14:textId="607AA169" w:rsidR="006C2055" w:rsidRDefault="006C2055" w:rsidP="006C205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xml:space="preserve">Job Ad: Systems Architecture </w:t>
      </w:r>
      <w:r w:rsidR="00E550D1">
        <w:rPr>
          <w:rStyle w:val="normaltextrun"/>
          <w:rFonts w:ascii="Calibri" w:hAnsi="Calibri" w:cs="Calibri"/>
          <w:b/>
          <w:bCs/>
          <w:sz w:val="22"/>
          <w:szCs w:val="22"/>
        </w:rPr>
        <w:t>and</w:t>
      </w:r>
      <w:r>
        <w:rPr>
          <w:rStyle w:val="normaltextrun"/>
          <w:rFonts w:ascii="Calibri" w:hAnsi="Calibri" w:cs="Calibri"/>
          <w:b/>
          <w:bCs/>
          <w:sz w:val="22"/>
          <w:szCs w:val="22"/>
        </w:rPr>
        <w:t xml:space="preserve"> Web Services Librarian</w:t>
      </w:r>
      <w:r>
        <w:rPr>
          <w:rStyle w:val="eop"/>
          <w:rFonts w:ascii="Calibri" w:hAnsi="Calibri" w:cs="Calibri"/>
          <w:sz w:val="22"/>
          <w:szCs w:val="22"/>
        </w:rPr>
        <w:t> </w:t>
      </w:r>
    </w:p>
    <w:p w14:paraId="2C57D25F" w14:textId="57F80E16" w:rsidR="006C2055" w:rsidRDefault="006C2055" w:rsidP="009343B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02E62D3" w14:textId="04ACFB99" w:rsidR="006C2055" w:rsidRDefault="006C2055" w:rsidP="007A7F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Arthur Lakes Library of the Colorado School of Mines invites applications for the position of Systems Architecture </w:t>
      </w:r>
      <w:r w:rsidR="002A317A">
        <w:rPr>
          <w:rStyle w:val="normaltextrun"/>
          <w:rFonts w:ascii="Calibri" w:hAnsi="Calibri" w:cs="Calibri"/>
          <w:sz w:val="22"/>
          <w:szCs w:val="22"/>
        </w:rPr>
        <w:t>and</w:t>
      </w:r>
      <w:r>
        <w:rPr>
          <w:rStyle w:val="normaltextrun"/>
          <w:rFonts w:ascii="Calibri" w:hAnsi="Calibri" w:cs="Calibri"/>
          <w:sz w:val="22"/>
          <w:szCs w:val="22"/>
        </w:rPr>
        <w:t xml:space="preserve"> Web Services Librarian. We are seeking a creative, tech-savvy professional who is not just enthralled with the wild world of library platforms, systems, and applications, but also deeply passionate about how to optimize them to perform as a cohesive, unified systems architecture and a fully integrated inform</w:t>
      </w:r>
      <w:bookmarkStart w:id="0" w:name="_GoBack"/>
      <w:bookmarkEnd w:id="0"/>
      <w:r>
        <w:rPr>
          <w:rStyle w:val="normaltextrun"/>
          <w:rFonts w:ascii="Calibri" w:hAnsi="Calibri" w:cs="Calibri"/>
          <w:sz w:val="22"/>
          <w:szCs w:val="22"/>
        </w:rPr>
        <w:t xml:space="preserve">ation environment. </w:t>
      </w:r>
      <w:r w:rsidR="001B14FC">
        <w:rPr>
          <w:rStyle w:val="normaltextrun"/>
          <w:rFonts w:ascii="Calibri" w:hAnsi="Calibri" w:cs="Calibri"/>
          <w:sz w:val="22"/>
          <w:szCs w:val="22"/>
        </w:rPr>
        <w:t>The successful candidate will also take the lead on advancing the Library’s web presence (</w:t>
      </w:r>
      <w:hyperlink r:id="rId5" w:tgtFrame="_blank" w:history="1">
        <w:r w:rsidR="001B14FC">
          <w:rPr>
            <w:rStyle w:val="normaltextrun"/>
            <w:rFonts w:ascii="Calibri" w:hAnsi="Calibri" w:cs="Calibri"/>
            <w:color w:val="0563C1"/>
            <w:sz w:val="22"/>
            <w:szCs w:val="22"/>
            <w:u w:val="single"/>
          </w:rPr>
          <w:t>https://www.mines.edu/library/</w:t>
        </w:r>
      </w:hyperlink>
      <w:r w:rsidR="001B14FC">
        <w:rPr>
          <w:rStyle w:val="normaltextrun"/>
          <w:rFonts w:ascii="Calibri" w:hAnsi="Calibri" w:cs="Calibri"/>
          <w:sz w:val="22"/>
          <w:szCs w:val="22"/>
        </w:rPr>
        <w:t xml:space="preserve">), designing an engaging and effective experience for our users. </w:t>
      </w:r>
    </w:p>
    <w:p w14:paraId="615FC40C" w14:textId="5C005559" w:rsidR="006C2055" w:rsidRDefault="006C2055" w:rsidP="007A7F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125622" w14:textId="486D3EDD" w:rsidR="006C2055" w:rsidRDefault="006C2055" w:rsidP="007A7F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Working in a highly collaborative, small team environment, </w:t>
      </w:r>
      <w:r w:rsidR="00AA2412">
        <w:rPr>
          <w:rStyle w:val="normaltextrun"/>
          <w:rFonts w:ascii="Calibri" w:hAnsi="Calibri" w:cs="Calibri"/>
          <w:sz w:val="22"/>
          <w:szCs w:val="22"/>
        </w:rPr>
        <w:t>the candidate’s</w:t>
      </w:r>
      <w:r>
        <w:rPr>
          <w:rStyle w:val="normaltextrun"/>
          <w:rFonts w:ascii="Calibri" w:hAnsi="Calibri" w:cs="Calibri"/>
          <w:sz w:val="22"/>
          <w:szCs w:val="22"/>
        </w:rPr>
        <w:t xml:space="preserve"> technical leadership responsibilities will intersect with many of the library’s key strategic initiatives. Come join our team as we build a great STEM research library at a world-class STEM research institution!</w:t>
      </w:r>
      <w:r>
        <w:rPr>
          <w:rStyle w:val="eop"/>
          <w:rFonts w:ascii="Calibri" w:hAnsi="Calibri" w:cs="Calibri"/>
          <w:sz w:val="22"/>
          <w:szCs w:val="22"/>
        </w:rPr>
        <w:t> </w:t>
      </w:r>
    </w:p>
    <w:p w14:paraId="317F2541" w14:textId="77777777" w:rsidR="006C2055" w:rsidRDefault="006C2055" w:rsidP="007A7F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9F41E4" w14:textId="77777777" w:rsidR="006C2055" w:rsidRPr="006C2055" w:rsidRDefault="006C2055" w:rsidP="007A7F32">
      <w:pPr>
        <w:textAlignment w:val="baseline"/>
        <w:rPr>
          <w:rFonts w:ascii="Segoe UI" w:eastAsia="Times New Roman" w:hAnsi="Segoe UI" w:cs="Segoe UI"/>
          <w:sz w:val="18"/>
          <w:szCs w:val="18"/>
        </w:rPr>
      </w:pPr>
      <w:r w:rsidRPr="006C2055">
        <w:rPr>
          <w:rFonts w:ascii="Calibri" w:eastAsia="Times New Roman" w:hAnsi="Calibri" w:cs="Calibri"/>
          <w:b/>
          <w:bCs/>
          <w:sz w:val="22"/>
          <w:szCs w:val="22"/>
        </w:rPr>
        <w:t>Responsibilities</w:t>
      </w:r>
      <w:r w:rsidRPr="006C2055">
        <w:rPr>
          <w:rFonts w:ascii="Calibri" w:eastAsia="Times New Roman" w:hAnsi="Calibri" w:cs="Calibri"/>
          <w:sz w:val="22"/>
          <w:szCs w:val="22"/>
        </w:rPr>
        <w:t> </w:t>
      </w:r>
    </w:p>
    <w:p w14:paraId="02AF8BF1" w14:textId="77777777" w:rsidR="006C2055" w:rsidRPr="006C2055" w:rsidRDefault="006C2055" w:rsidP="007A7F32">
      <w:pPr>
        <w:textAlignment w:val="baseline"/>
        <w:rPr>
          <w:rFonts w:ascii="Segoe UI" w:eastAsia="Times New Roman" w:hAnsi="Segoe UI" w:cs="Segoe UI"/>
          <w:sz w:val="18"/>
          <w:szCs w:val="18"/>
        </w:rPr>
      </w:pPr>
      <w:r w:rsidRPr="006C2055">
        <w:rPr>
          <w:rFonts w:ascii="Times New Roman" w:eastAsia="Times New Roman" w:hAnsi="Times New Roman" w:cs="Times New Roman"/>
          <w:sz w:val="22"/>
          <w:szCs w:val="22"/>
        </w:rPr>
        <w:t> </w:t>
      </w:r>
    </w:p>
    <w:p w14:paraId="2398544D" w14:textId="15347369" w:rsidR="006C2055" w:rsidRPr="006C2055" w:rsidRDefault="006C2055" w:rsidP="007A7F32">
      <w:pPr>
        <w:textAlignment w:val="baseline"/>
        <w:rPr>
          <w:rFonts w:ascii="Segoe UI" w:eastAsia="Times New Roman" w:hAnsi="Segoe UI" w:cs="Segoe UI"/>
          <w:sz w:val="18"/>
          <w:szCs w:val="18"/>
        </w:rPr>
      </w:pPr>
      <w:r w:rsidRPr="006C2055">
        <w:rPr>
          <w:rFonts w:ascii="Calibri" w:eastAsia="Times New Roman" w:hAnsi="Calibri" w:cs="Calibri"/>
          <w:sz w:val="22"/>
          <w:szCs w:val="22"/>
        </w:rPr>
        <w:t>The Systems Architecture</w:t>
      </w:r>
      <w:r w:rsidRPr="002A317A">
        <w:rPr>
          <w:rFonts w:ascii="Calibri" w:eastAsia="Times New Roman" w:hAnsi="Calibri" w:cs="Calibri"/>
          <w:sz w:val="22"/>
          <w:szCs w:val="22"/>
        </w:rPr>
        <w:t> </w:t>
      </w:r>
      <w:r w:rsidR="002A317A" w:rsidRPr="002A317A">
        <w:rPr>
          <w:rFonts w:ascii="Calibri" w:eastAsia="Times New Roman" w:hAnsi="Calibri" w:cs="Times New Roman"/>
          <w:sz w:val="22"/>
          <w:szCs w:val="22"/>
        </w:rPr>
        <w:t>and</w:t>
      </w:r>
      <w:r w:rsidRPr="006C2055">
        <w:rPr>
          <w:rFonts w:ascii="Calibri" w:eastAsia="Times New Roman" w:hAnsi="Calibri" w:cs="Calibri"/>
          <w:sz w:val="22"/>
          <w:szCs w:val="22"/>
        </w:rPr>
        <w:t> Web Services Librarian provides leadership for the design, </w:t>
      </w:r>
      <w:r w:rsidR="002A317A">
        <w:rPr>
          <w:rFonts w:ascii="Calibri" w:eastAsia="Times New Roman" w:hAnsi="Calibri" w:cs="Calibri"/>
          <w:sz w:val="22"/>
          <w:szCs w:val="22"/>
        </w:rPr>
        <w:t xml:space="preserve">development, </w:t>
      </w:r>
      <w:r w:rsidRPr="006C2055">
        <w:rPr>
          <w:rFonts w:ascii="Calibri" w:eastAsia="Times New Roman" w:hAnsi="Calibri" w:cs="Calibri"/>
          <w:sz w:val="22"/>
          <w:szCs w:val="22"/>
        </w:rPr>
        <w:t>implementation, documentation, policy development, assessment, and maintenance of the overall technical architecture of the Library’s multiple platforms and systems, to ensure a fully integrated information environment that optimally supports and advances the mission of the Library and the University: </w:t>
      </w:r>
      <w:r w:rsidRPr="006C2055">
        <w:rPr>
          <w:rFonts w:ascii="Calibri" w:eastAsia="Times New Roman" w:hAnsi="Calibri" w:cs="Calibri"/>
          <w:sz w:val="22"/>
          <w:szCs w:val="22"/>
        </w:rPr>
        <w:br/>
      </w:r>
      <w:r w:rsidRPr="006C2055">
        <w:rPr>
          <w:rFonts w:ascii="Times New Roman" w:eastAsia="Times New Roman" w:hAnsi="Times New Roman" w:cs="Times New Roman"/>
          <w:sz w:val="22"/>
          <w:szCs w:val="22"/>
        </w:rPr>
        <w:t> </w:t>
      </w:r>
    </w:p>
    <w:p w14:paraId="25E6C6D9" w14:textId="77777777" w:rsidR="006C2055" w:rsidRPr="006C2055" w:rsidRDefault="006C2055" w:rsidP="007A7F32">
      <w:pPr>
        <w:numPr>
          <w:ilvl w:val="0"/>
          <w:numId w:val="1"/>
        </w:numPr>
        <w:textAlignment w:val="baseline"/>
        <w:rPr>
          <w:rFonts w:ascii="Times New Roman" w:eastAsia="Times New Roman" w:hAnsi="Times New Roman" w:cs="Times New Roman"/>
          <w:sz w:val="22"/>
          <w:szCs w:val="22"/>
        </w:rPr>
      </w:pPr>
      <w:r w:rsidRPr="006C2055">
        <w:rPr>
          <w:rFonts w:ascii="Calibri" w:eastAsia="Times New Roman" w:hAnsi="Calibri" w:cs="Calibri"/>
          <w:sz w:val="22"/>
          <w:szCs w:val="22"/>
        </w:rPr>
        <w:t>Responsible for all phases of systems-level projects to implement, administer, configure, support, and document library systems</w:t>
      </w:r>
      <w:r w:rsidRPr="006C2055">
        <w:rPr>
          <w:rFonts w:ascii="Times New Roman" w:eastAsia="Times New Roman" w:hAnsi="Times New Roman" w:cs="Times New Roman"/>
          <w:sz w:val="22"/>
          <w:szCs w:val="22"/>
        </w:rPr>
        <w:t>.  </w:t>
      </w:r>
    </w:p>
    <w:p w14:paraId="21673825" w14:textId="77777777" w:rsidR="006C2055" w:rsidRPr="006C2055" w:rsidRDefault="006C2055" w:rsidP="007A7F32">
      <w:pPr>
        <w:numPr>
          <w:ilvl w:val="0"/>
          <w:numId w:val="1"/>
        </w:numPr>
        <w:textAlignment w:val="baseline"/>
        <w:rPr>
          <w:rFonts w:ascii="Times New Roman" w:eastAsia="Times New Roman" w:hAnsi="Times New Roman" w:cs="Times New Roman"/>
          <w:sz w:val="22"/>
          <w:szCs w:val="22"/>
        </w:rPr>
      </w:pPr>
      <w:r w:rsidRPr="006C2055">
        <w:rPr>
          <w:rFonts w:ascii="Calibri" w:eastAsia="Times New Roman" w:hAnsi="Calibri" w:cs="Calibri"/>
          <w:sz w:val="22"/>
          <w:szCs w:val="22"/>
        </w:rPr>
        <w:t>Leads the robust development, maintenance, and usability testing of the Library’s web presence.  </w:t>
      </w:r>
    </w:p>
    <w:p w14:paraId="0FE19798" w14:textId="5DF446C5" w:rsidR="006C2055" w:rsidRPr="006C2055" w:rsidRDefault="006C2055" w:rsidP="007A7F32">
      <w:pPr>
        <w:numPr>
          <w:ilvl w:val="0"/>
          <w:numId w:val="2"/>
        </w:numPr>
        <w:textAlignment w:val="baseline"/>
        <w:rPr>
          <w:rFonts w:ascii="Times New Roman" w:eastAsia="Times New Roman" w:hAnsi="Times New Roman" w:cs="Times New Roman"/>
          <w:sz w:val="22"/>
          <w:szCs w:val="22"/>
        </w:rPr>
      </w:pPr>
      <w:r w:rsidRPr="006C2055">
        <w:rPr>
          <w:rFonts w:ascii="Calibri" w:eastAsia="Times New Roman" w:hAnsi="Calibri" w:cs="Calibri"/>
          <w:sz w:val="22"/>
          <w:szCs w:val="22"/>
        </w:rPr>
        <w:t>Serves as a key member of the Library’s collaborative technology team, working closely with the Systems</w:t>
      </w:r>
      <w:r w:rsidR="002A317A">
        <w:rPr>
          <w:rFonts w:ascii="Calibri" w:eastAsia="Times New Roman" w:hAnsi="Calibri" w:cs="Calibri"/>
          <w:sz w:val="22"/>
          <w:szCs w:val="22"/>
        </w:rPr>
        <w:t xml:space="preserve"> </w:t>
      </w:r>
      <w:r w:rsidR="002A317A" w:rsidRPr="006C2055">
        <w:rPr>
          <w:rFonts w:ascii="Calibri" w:eastAsia="Times New Roman" w:hAnsi="Calibri" w:cs="Calibri"/>
          <w:sz w:val="22"/>
          <w:szCs w:val="22"/>
        </w:rPr>
        <w:t>Discovery</w:t>
      </w:r>
      <w:r w:rsidRPr="006C2055">
        <w:rPr>
          <w:rFonts w:ascii="Calibri" w:eastAsia="Times New Roman" w:hAnsi="Calibri" w:cs="Calibri"/>
          <w:sz w:val="22"/>
          <w:szCs w:val="22"/>
        </w:rPr>
        <w:t xml:space="preserve"> Librarian to ensure systems integrate seamlessly with one another to support the effective storage, retrieval, and access to library resources.  </w:t>
      </w:r>
    </w:p>
    <w:p w14:paraId="5C8165E1" w14:textId="5146307F" w:rsidR="006C2055" w:rsidRPr="001B14FC" w:rsidRDefault="006C2055" w:rsidP="007A7F32">
      <w:pPr>
        <w:numPr>
          <w:ilvl w:val="0"/>
          <w:numId w:val="2"/>
        </w:numPr>
        <w:textAlignment w:val="baseline"/>
        <w:rPr>
          <w:rFonts w:ascii="Times New Roman" w:eastAsia="Times New Roman" w:hAnsi="Times New Roman" w:cs="Times New Roman"/>
          <w:sz w:val="22"/>
          <w:szCs w:val="22"/>
        </w:rPr>
      </w:pPr>
      <w:r w:rsidRPr="006C2055">
        <w:rPr>
          <w:rFonts w:ascii="Calibri" w:eastAsia="Times New Roman" w:hAnsi="Calibri" w:cs="Calibri"/>
          <w:sz w:val="22"/>
          <w:szCs w:val="22"/>
        </w:rPr>
        <w:t>Serves as the primary library liaison to Computing, Communications, and Information Technologies (CCIT) staff, to a) ensure library information systems effectively interoperate with the University’s broader academic enterprise computing infrastructure, and b) assure functionality of hardware and software of public and staff computers, printers, and equipment in the Library.  </w:t>
      </w:r>
    </w:p>
    <w:p w14:paraId="0CBF5EF1" w14:textId="32F2C507" w:rsidR="001B14FC" w:rsidRPr="001B14FC" w:rsidRDefault="001B14FC" w:rsidP="001B14FC">
      <w:pPr>
        <w:pStyle w:val="commentcontentpara"/>
        <w:numPr>
          <w:ilvl w:val="0"/>
          <w:numId w:val="2"/>
        </w:numPr>
        <w:spacing w:before="0" w:beforeAutospacing="0" w:after="0" w:afterAutospacing="0"/>
        <w:rPr>
          <w:rFonts w:ascii="Calibri" w:hAnsi="Calibri" w:cs="Calibri"/>
          <w:sz w:val="22"/>
          <w:szCs w:val="22"/>
        </w:rPr>
      </w:pPr>
      <w:r w:rsidRPr="001B14FC">
        <w:rPr>
          <w:rFonts w:ascii="Calibri" w:hAnsi="Calibri" w:cs="Calibri"/>
          <w:sz w:val="22"/>
          <w:szCs w:val="22"/>
        </w:rPr>
        <w:t>Engage directly with users to support their information needs</w:t>
      </w:r>
      <w:r w:rsidR="002A317A">
        <w:rPr>
          <w:rFonts w:ascii="Calibri" w:hAnsi="Calibri" w:cs="Calibri"/>
          <w:sz w:val="22"/>
          <w:szCs w:val="22"/>
        </w:rPr>
        <w:t>.</w:t>
      </w:r>
    </w:p>
    <w:p w14:paraId="6B2E4366" w14:textId="77777777" w:rsidR="006C2055" w:rsidRPr="006C2055" w:rsidRDefault="006C2055" w:rsidP="007A7F32">
      <w:pPr>
        <w:textAlignment w:val="baseline"/>
        <w:rPr>
          <w:rFonts w:ascii="Segoe UI" w:eastAsia="Times New Roman" w:hAnsi="Segoe UI" w:cs="Segoe UI"/>
          <w:sz w:val="18"/>
          <w:szCs w:val="18"/>
        </w:rPr>
      </w:pPr>
      <w:r w:rsidRPr="006C2055">
        <w:rPr>
          <w:rFonts w:ascii="Calibri" w:eastAsia="Times New Roman" w:hAnsi="Calibri" w:cs="Calibri"/>
          <w:sz w:val="22"/>
          <w:szCs w:val="22"/>
        </w:rPr>
        <w:t> </w:t>
      </w:r>
    </w:p>
    <w:p w14:paraId="6439CB38" w14:textId="0321C3F9" w:rsidR="00A77FD0" w:rsidRPr="00A77FD0" w:rsidRDefault="006C2055" w:rsidP="007A7F32">
      <w:pPr>
        <w:textAlignment w:val="baseline"/>
        <w:rPr>
          <w:rFonts w:ascii="Calibri" w:eastAsia="Times New Roman" w:hAnsi="Calibri" w:cs="Calibri"/>
          <w:color w:val="000000"/>
          <w:sz w:val="22"/>
          <w:szCs w:val="22"/>
        </w:rPr>
      </w:pPr>
      <w:r w:rsidRPr="00A77FD0">
        <w:rPr>
          <w:rFonts w:ascii="Calibri" w:eastAsia="Times New Roman" w:hAnsi="Calibri" w:cs="Calibri"/>
          <w:color w:val="000000"/>
          <w:sz w:val="22"/>
          <w:szCs w:val="22"/>
        </w:rPr>
        <w:t>The successful candidate will also</w:t>
      </w:r>
      <w:r w:rsidR="002A317A" w:rsidRPr="00A77FD0">
        <w:rPr>
          <w:rFonts w:ascii="Calibri" w:eastAsia="Times New Roman" w:hAnsi="Calibri" w:cs="Calibri"/>
          <w:color w:val="000000"/>
          <w:sz w:val="22"/>
          <w:szCs w:val="22"/>
        </w:rPr>
        <w:t xml:space="preserve"> </w:t>
      </w:r>
      <w:r w:rsidR="002A317A" w:rsidRPr="00A77FD0">
        <w:rPr>
          <w:rStyle w:val="normaltextrun"/>
          <w:rFonts w:ascii="Calibri" w:hAnsi="Calibri"/>
          <w:color w:val="000000"/>
          <w:sz w:val="22"/>
          <w:szCs w:val="22"/>
          <w:shd w:val="clear" w:color="auto" w:fill="FFFFFF"/>
        </w:rPr>
        <w:t>participate as an active member of the Mines library faculty, serving on Library and university committees.</w:t>
      </w:r>
      <w:r w:rsidRPr="00A77FD0">
        <w:rPr>
          <w:rFonts w:ascii="Calibri" w:eastAsia="Times New Roman" w:hAnsi="Calibri" w:cs="Calibri"/>
          <w:color w:val="000000"/>
          <w:sz w:val="22"/>
          <w:szCs w:val="22"/>
        </w:rPr>
        <w:t xml:space="preserve"> </w:t>
      </w:r>
      <w:r w:rsidR="002A317A" w:rsidRPr="00A77FD0">
        <w:rPr>
          <w:rFonts w:ascii="Calibri" w:eastAsia="Times New Roman" w:hAnsi="Calibri" w:cs="Calibri"/>
          <w:color w:val="000000"/>
          <w:sz w:val="22"/>
          <w:szCs w:val="22"/>
        </w:rPr>
        <w:t xml:space="preserve">As an academic library faculty member in a promotion track position, s/he will </w:t>
      </w:r>
      <w:r w:rsidRPr="00A77FD0">
        <w:rPr>
          <w:rFonts w:ascii="Calibri" w:eastAsia="Times New Roman" w:hAnsi="Calibri" w:cs="Calibri"/>
          <w:color w:val="000000"/>
          <w:sz w:val="22"/>
          <w:szCs w:val="22"/>
        </w:rPr>
        <w:t xml:space="preserve">actively engage in </w:t>
      </w:r>
      <w:r w:rsidR="002A317A" w:rsidRPr="00A77FD0">
        <w:rPr>
          <w:rStyle w:val="normaltextrun"/>
          <w:rFonts w:ascii="Calibri" w:hAnsi="Calibri"/>
          <w:color w:val="000000"/>
          <w:sz w:val="22"/>
          <w:szCs w:val="22"/>
          <w:shd w:val="clear" w:color="auto" w:fill="FFFFFF"/>
        </w:rPr>
        <w:t>and disseminate the output of scholarly research that advances library and information science</w:t>
      </w:r>
      <w:r w:rsidR="00A77FD0" w:rsidRPr="00A77FD0">
        <w:rPr>
          <w:rStyle w:val="normaltextrun"/>
          <w:rFonts w:ascii="Calibri" w:hAnsi="Calibri"/>
          <w:color w:val="000000"/>
          <w:sz w:val="22"/>
          <w:szCs w:val="22"/>
          <w:shd w:val="clear" w:color="auto" w:fill="FFFFFF"/>
        </w:rPr>
        <w:t xml:space="preserve"> and interact with the professional community on a regional, state, national and/or international level, both formally and informally.</w:t>
      </w:r>
      <w:r w:rsidR="00A77FD0" w:rsidRPr="00A77FD0">
        <w:rPr>
          <w:rStyle w:val="eop"/>
          <w:rFonts w:ascii="Calibri" w:hAnsi="Calibri"/>
          <w:color w:val="000000"/>
          <w:sz w:val="22"/>
          <w:szCs w:val="22"/>
          <w:shd w:val="clear" w:color="auto" w:fill="FFFFFF"/>
        </w:rPr>
        <w:t> </w:t>
      </w:r>
    </w:p>
    <w:p w14:paraId="3808970D" w14:textId="08989D6B" w:rsidR="006C2055" w:rsidRDefault="006C2055" w:rsidP="007A7F32">
      <w:pPr>
        <w:pStyle w:val="paragraph"/>
        <w:spacing w:before="0" w:beforeAutospacing="0" w:after="0" w:afterAutospacing="0"/>
        <w:textAlignment w:val="baseline"/>
        <w:rPr>
          <w:rStyle w:val="normaltextrun"/>
          <w:rFonts w:ascii="Calibri" w:hAnsi="Calibri" w:cs="Calibri"/>
          <w:b/>
          <w:bCs/>
          <w:sz w:val="22"/>
          <w:szCs w:val="22"/>
        </w:rPr>
      </w:pPr>
    </w:p>
    <w:p w14:paraId="44FB525A" w14:textId="77777777" w:rsidR="006C2055" w:rsidRPr="006C2055" w:rsidRDefault="006C2055" w:rsidP="007A7F32">
      <w:pPr>
        <w:textAlignment w:val="baseline"/>
        <w:rPr>
          <w:rFonts w:ascii="Segoe UI" w:eastAsia="Times New Roman" w:hAnsi="Segoe UI" w:cs="Segoe UI"/>
          <w:sz w:val="18"/>
          <w:szCs w:val="18"/>
        </w:rPr>
      </w:pPr>
      <w:r w:rsidRPr="006C2055">
        <w:rPr>
          <w:rFonts w:ascii="Calibri" w:eastAsia="Times New Roman" w:hAnsi="Calibri" w:cs="Calibri"/>
          <w:b/>
          <w:bCs/>
          <w:sz w:val="22"/>
          <w:szCs w:val="22"/>
        </w:rPr>
        <w:t>Required Qualifications</w:t>
      </w:r>
      <w:r w:rsidRPr="006C2055">
        <w:rPr>
          <w:rFonts w:ascii="Calibri" w:eastAsia="Times New Roman" w:hAnsi="Calibri" w:cs="Calibri"/>
          <w:sz w:val="22"/>
          <w:szCs w:val="22"/>
        </w:rPr>
        <w:t> </w:t>
      </w:r>
    </w:p>
    <w:p w14:paraId="7893222E" w14:textId="77777777" w:rsidR="006C2055" w:rsidRPr="006C2055" w:rsidRDefault="006C2055" w:rsidP="007A7F32">
      <w:pPr>
        <w:ind w:left="720"/>
        <w:textAlignment w:val="baseline"/>
        <w:rPr>
          <w:rFonts w:ascii="Segoe UI" w:eastAsia="Times New Roman" w:hAnsi="Segoe UI" w:cs="Segoe UI"/>
          <w:sz w:val="22"/>
          <w:szCs w:val="22"/>
        </w:rPr>
      </w:pPr>
      <w:r w:rsidRPr="009343B4">
        <w:rPr>
          <w:rFonts w:ascii="Calibri" w:eastAsia="Times New Roman" w:hAnsi="Calibri" w:cs="Calibri"/>
          <w:sz w:val="22"/>
          <w:szCs w:val="22"/>
        </w:rPr>
        <w:t> </w:t>
      </w:r>
    </w:p>
    <w:p w14:paraId="1038340C" w14:textId="1AFB4F7F" w:rsidR="009343B4" w:rsidRPr="009343B4" w:rsidRDefault="006C2055" w:rsidP="009343B4">
      <w:pPr>
        <w:ind w:firstLine="720"/>
        <w:textAlignment w:val="baseline"/>
        <w:rPr>
          <w:rFonts w:ascii="Calibri" w:eastAsia="Times New Roman" w:hAnsi="Calibri" w:cs="Calibri"/>
          <w:sz w:val="22"/>
          <w:szCs w:val="22"/>
        </w:rPr>
      </w:pPr>
      <w:r w:rsidRPr="009343B4">
        <w:rPr>
          <w:rFonts w:ascii="Calibri" w:eastAsia="Times New Roman" w:hAnsi="Calibri" w:cs="Calibri"/>
          <w:b/>
          <w:bCs/>
          <w:sz w:val="22"/>
          <w:szCs w:val="22"/>
        </w:rPr>
        <w:t>Experience</w:t>
      </w:r>
      <w:r w:rsidRPr="009343B4">
        <w:rPr>
          <w:rFonts w:ascii="Calibri" w:eastAsia="Times New Roman" w:hAnsi="Calibri" w:cs="Calibri"/>
          <w:sz w:val="22"/>
          <w:szCs w:val="22"/>
        </w:rPr>
        <w:t>  </w:t>
      </w:r>
    </w:p>
    <w:p w14:paraId="0DA2570A" w14:textId="0F81E17E" w:rsidR="006C2055" w:rsidRPr="009343B4" w:rsidRDefault="00056742" w:rsidP="009343B4">
      <w:pPr>
        <w:pStyle w:val="ListParagraph"/>
        <w:numPr>
          <w:ilvl w:val="1"/>
          <w:numId w:val="3"/>
        </w:numPr>
        <w:tabs>
          <w:tab w:val="clear" w:pos="1440"/>
          <w:tab w:val="num" w:pos="0"/>
        </w:tabs>
        <w:ind w:left="1080"/>
        <w:textAlignment w:val="baseline"/>
        <w:rPr>
          <w:rFonts w:ascii="Calibri" w:eastAsia="Times New Roman" w:hAnsi="Calibri" w:cs="Calibri"/>
          <w:sz w:val="22"/>
          <w:szCs w:val="22"/>
        </w:rPr>
      </w:pPr>
      <w:r>
        <w:rPr>
          <w:rFonts w:ascii="Calibri" w:eastAsia="Times New Roman" w:hAnsi="Calibri" w:cs="Calibri"/>
          <w:sz w:val="22"/>
          <w:szCs w:val="22"/>
        </w:rPr>
        <w:t>E</w:t>
      </w:r>
      <w:r w:rsidR="006C2055" w:rsidRPr="009343B4">
        <w:rPr>
          <w:rFonts w:ascii="Calibri" w:eastAsia="Times New Roman" w:hAnsi="Calibri" w:cs="Calibri"/>
          <w:sz w:val="22"/>
          <w:szCs w:val="22"/>
        </w:rPr>
        <w:t xml:space="preserve">xperience in library systems administration and familiarity with library-specific technology, software, standards, and protocols (e.g., </w:t>
      </w:r>
      <w:r w:rsidR="00A77FD0">
        <w:rPr>
          <w:rFonts w:ascii="Calibri" w:eastAsia="Times New Roman" w:hAnsi="Calibri" w:cs="Calibri"/>
          <w:sz w:val="22"/>
          <w:szCs w:val="22"/>
        </w:rPr>
        <w:t xml:space="preserve">library </w:t>
      </w:r>
      <w:r>
        <w:rPr>
          <w:rFonts w:ascii="Calibri" w:eastAsia="Times New Roman" w:hAnsi="Calibri" w:cs="Calibri"/>
          <w:sz w:val="22"/>
          <w:szCs w:val="22"/>
        </w:rPr>
        <w:t>services platforms</w:t>
      </w:r>
      <w:r w:rsidR="00A77FD0">
        <w:rPr>
          <w:rFonts w:ascii="Calibri" w:eastAsia="Times New Roman" w:hAnsi="Calibri" w:cs="Calibri"/>
          <w:sz w:val="22"/>
          <w:szCs w:val="22"/>
        </w:rPr>
        <w:t xml:space="preserve">, </w:t>
      </w:r>
      <w:r w:rsidR="006C2055" w:rsidRPr="009343B4">
        <w:rPr>
          <w:rFonts w:ascii="Calibri" w:eastAsia="Times New Roman" w:hAnsi="Calibri" w:cs="Calibri"/>
          <w:sz w:val="22"/>
          <w:szCs w:val="22"/>
        </w:rPr>
        <w:t>link resolvers, proxy servers, VPNs, metadata harvesting standards, etc.)  </w:t>
      </w:r>
    </w:p>
    <w:p w14:paraId="27F1CABD" w14:textId="77777777" w:rsidR="006C2055" w:rsidRPr="006C2055" w:rsidRDefault="006C2055" w:rsidP="007A7F32">
      <w:pPr>
        <w:numPr>
          <w:ilvl w:val="0"/>
          <w:numId w:val="3"/>
        </w:numPr>
        <w:tabs>
          <w:tab w:val="num" w:pos="0"/>
        </w:tabs>
        <w:ind w:left="1080"/>
        <w:textAlignment w:val="baseline"/>
        <w:rPr>
          <w:rFonts w:ascii="Calibri" w:eastAsia="Times New Roman" w:hAnsi="Calibri" w:cs="Calibri"/>
          <w:sz w:val="22"/>
          <w:szCs w:val="22"/>
        </w:rPr>
      </w:pPr>
      <w:r w:rsidRPr="006C2055">
        <w:rPr>
          <w:rFonts w:ascii="Calibri" w:eastAsia="Times New Roman" w:hAnsi="Calibri" w:cs="Calibri"/>
          <w:sz w:val="22"/>
          <w:szCs w:val="22"/>
        </w:rPr>
        <w:lastRenderedPageBreak/>
        <w:t>Experience with web authoring languages and content management systems (e.g., HTML, XML, XSL, WordPress, etc.)  </w:t>
      </w:r>
    </w:p>
    <w:p w14:paraId="24225B58" w14:textId="77777777" w:rsidR="00056742" w:rsidRPr="006C2055" w:rsidRDefault="00056742" w:rsidP="00056742">
      <w:pPr>
        <w:numPr>
          <w:ilvl w:val="0"/>
          <w:numId w:val="3"/>
        </w:numPr>
        <w:tabs>
          <w:tab w:val="clear" w:pos="1260"/>
        </w:tabs>
        <w:ind w:left="1080"/>
        <w:textAlignment w:val="baseline"/>
        <w:rPr>
          <w:rFonts w:ascii="Calibri" w:eastAsia="Times New Roman" w:hAnsi="Calibri" w:cs="Calibri"/>
          <w:sz w:val="22"/>
          <w:szCs w:val="22"/>
        </w:rPr>
      </w:pPr>
      <w:r w:rsidRPr="006C2055">
        <w:rPr>
          <w:rFonts w:ascii="Calibri" w:eastAsia="Times New Roman" w:hAnsi="Calibri" w:cs="Calibri"/>
          <w:sz w:val="22"/>
          <w:szCs w:val="22"/>
        </w:rPr>
        <w:t>Experience with dynamic scripting languages and interfaces, (e.g., Perl, PHP, Java, APIs, etc.)  </w:t>
      </w:r>
    </w:p>
    <w:p w14:paraId="68314DEA" w14:textId="77777777" w:rsidR="00463DC7" w:rsidRPr="006C2055" w:rsidRDefault="00463DC7" w:rsidP="00463DC7">
      <w:pPr>
        <w:numPr>
          <w:ilvl w:val="0"/>
          <w:numId w:val="3"/>
        </w:numPr>
        <w:tabs>
          <w:tab w:val="clear" w:pos="1260"/>
        </w:tabs>
        <w:ind w:left="1080"/>
        <w:textAlignment w:val="baseline"/>
        <w:rPr>
          <w:rFonts w:ascii="Calibri" w:eastAsia="Times New Roman" w:hAnsi="Calibri" w:cs="Calibri"/>
          <w:sz w:val="22"/>
          <w:szCs w:val="22"/>
        </w:rPr>
      </w:pPr>
      <w:r>
        <w:rPr>
          <w:rFonts w:ascii="Calibri" w:eastAsia="Times New Roman" w:hAnsi="Calibri" w:cs="Calibri"/>
          <w:sz w:val="22"/>
          <w:szCs w:val="22"/>
        </w:rPr>
        <w:t>Knowledge of best practices for user design</w:t>
      </w:r>
      <w:r w:rsidRPr="006C2055">
        <w:rPr>
          <w:rFonts w:ascii="Calibri" w:eastAsia="Times New Roman" w:hAnsi="Calibri" w:cs="Calibri"/>
          <w:sz w:val="22"/>
          <w:szCs w:val="22"/>
        </w:rPr>
        <w:t>  </w:t>
      </w:r>
    </w:p>
    <w:p w14:paraId="656CF769" w14:textId="6338B667" w:rsidR="007A7F32" w:rsidRDefault="006C2055" w:rsidP="007A7F32">
      <w:pPr>
        <w:numPr>
          <w:ilvl w:val="0"/>
          <w:numId w:val="4"/>
        </w:numPr>
        <w:tabs>
          <w:tab w:val="clear" w:pos="720"/>
          <w:tab w:val="num" w:pos="0"/>
        </w:tabs>
        <w:ind w:left="1080"/>
        <w:textAlignment w:val="baseline"/>
        <w:rPr>
          <w:rFonts w:ascii="Calibri" w:eastAsia="Times New Roman" w:hAnsi="Calibri" w:cs="Calibri"/>
          <w:sz w:val="22"/>
          <w:szCs w:val="22"/>
        </w:rPr>
      </w:pPr>
      <w:r w:rsidRPr="006C2055">
        <w:rPr>
          <w:rFonts w:ascii="Calibri" w:eastAsia="Times New Roman" w:hAnsi="Calibri" w:cs="Calibri"/>
          <w:sz w:val="22"/>
          <w:szCs w:val="22"/>
        </w:rPr>
        <w:t>Knowledge of multiple operating systems (e.g., Windows, Mac, UNIX, etc.), desktop and peripherals infrastructure, cloud and mobile environments  </w:t>
      </w:r>
    </w:p>
    <w:p w14:paraId="11BA7C2A" w14:textId="4C95ED87" w:rsidR="00D456F4" w:rsidRPr="00D456F4" w:rsidRDefault="00D456F4" w:rsidP="00D456F4">
      <w:pPr>
        <w:numPr>
          <w:ilvl w:val="0"/>
          <w:numId w:val="4"/>
        </w:numPr>
        <w:tabs>
          <w:tab w:val="clear" w:pos="720"/>
          <w:tab w:val="num" w:pos="0"/>
        </w:tabs>
        <w:ind w:left="1080"/>
        <w:textAlignment w:val="baseline"/>
        <w:rPr>
          <w:rFonts w:ascii="Calibri" w:eastAsia="Times New Roman" w:hAnsi="Calibri" w:cs="Calibri"/>
          <w:sz w:val="22"/>
          <w:szCs w:val="22"/>
        </w:rPr>
      </w:pPr>
      <w:r w:rsidRPr="006C2055">
        <w:rPr>
          <w:rFonts w:ascii="Calibri" w:eastAsia="Times New Roman" w:hAnsi="Calibri" w:cs="Calibri"/>
          <w:sz w:val="22"/>
          <w:szCs w:val="22"/>
        </w:rPr>
        <w:t>Ability to work well in a wide range of project environments from independent initiatives to collaborative committee undertakings  </w:t>
      </w:r>
    </w:p>
    <w:p w14:paraId="4DE512F4" w14:textId="2208588F" w:rsidR="006C2055" w:rsidRPr="0082160B" w:rsidRDefault="007A7F32" w:rsidP="007A7F32">
      <w:pPr>
        <w:numPr>
          <w:ilvl w:val="0"/>
          <w:numId w:val="4"/>
        </w:numPr>
        <w:tabs>
          <w:tab w:val="clear" w:pos="720"/>
          <w:tab w:val="num" w:pos="0"/>
        </w:tabs>
        <w:ind w:left="1080"/>
        <w:textAlignment w:val="baseline"/>
        <w:rPr>
          <w:rFonts w:ascii="Calibri" w:eastAsia="Times New Roman" w:hAnsi="Calibri" w:cs="Calibri"/>
          <w:sz w:val="22"/>
          <w:szCs w:val="22"/>
        </w:rPr>
      </w:pPr>
      <w:r w:rsidRPr="006C2055">
        <w:rPr>
          <w:rFonts w:ascii="Calibri" w:eastAsia="Times New Roman" w:hAnsi="Calibri" w:cs="Calibri"/>
          <w:sz w:val="22"/>
          <w:szCs w:val="22"/>
        </w:rPr>
        <w:t>Excellent oral and written communication skills</w:t>
      </w:r>
      <w:r w:rsidR="006C2055" w:rsidRPr="006C2055">
        <w:rPr>
          <w:rFonts w:ascii="Calibri" w:eastAsia="Times New Roman" w:hAnsi="Calibri" w:cs="Calibri"/>
          <w:sz w:val="22"/>
          <w:szCs w:val="22"/>
        </w:rPr>
        <w:br/>
      </w:r>
      <w:r w:rsidR="006C2055" w:rsidRPr="0082160B">
        <w:rPr>
          <w:rFonts w:ascii="Calibri" w:eastAsia="Times New Roman" w:hAnsi="Calibri" w:cs="Calibri"/>
          <w:sz w:val="22"/>
          <w:szCs w:val="22"/>
        </w:rPr>
        <w:t> </w:t>
      </w:r>
    </w:p>
    <w:p w14:paraId="7F7924B9" w14:textId="77777777" w:rsidR="00D456F4" w:rsidRPr="00D456F4" w:rsidRDefault="006C2055" w:rsidP="00D456F4">
      <w:pPr>
        <w:ind w:firstLine="720"/>
        <w:textAlignment w:val="baseline"/>
        <w:rPr>
          <w:rFonts w:ascii="Calibri" w:eastAsia="Times New Roman" w:hAnsi="Calibri" w:cs="Calibri"/>
          <w:sz w:val="22"/>
          <w:szCs w:val="22"/>
        </w:rPr>
      </w:pPr>
      <w:r w:rsidRPr="00D456F4">
        <w:rPr>
          <w:rFonts w:ascii="Calibri" w:eastAsia="Times New Roman" w:hAnsi="Calibri" w:cs="Calibri"/>
          <w:b/>
          <w:bCs/>
          <w:sz w:val="22"/>
          <w:szCs w:val="22"/>
        </w:rPr>
        <w:t>Education</w:t>
      </w:r>
      <w:r w:rsidRPr="00D456F4">
        <w:rPr>
          <w:rFonts w:ascii="Calibri" w:eastAsia="Times New Roman" w:hAnsi="Calibri" w:cs="Calibri"/>
          <w:sz w:val="22"/>
          <w:szCs w:val="22"/>
        </w:rPr>
        <w:t>  </w:t>
      </w:r>
    </w:p>
    <w:p w14:paraId="0A3E1E77" w14:textId="04455106" w:rsidR="006C2055" w:rsidRPr="00D456F4" w:rsidRDefault="006C2055" w:rsidP="00D456F4">
      <w:pPr>
        <w:pStyle w:val="ListParagraph"/>
        <w:numPr>
          <w:ilvl w:val="1"/>
          <w:numId w:val="4"/>
        </w:numPr>
        <w:tabs>
          <w:tab w:val="clear" w:pos="1440"/>
          <w:tab w:val="num" w:pos="0"/>
        </w:tabs>
        <w:ind w:left="1080"/>
        <w:textAlignment w:val="baseline"/>
        <w:rPr>
          <w:rFonts w:ascii="Calibri" w:eastAsia="Times New Roman" w:hAnsi="Calibri" w:cs="Calibri"/>
          <w:sz w:val="22"/>
          <w:szCs w:val="22"/>
        </w:rPr>
      </w:pPr>
      <w:r w:rsidRPr="00D456F4">
        <w:rPr>
          <w:rFonts w:ascii="Calibri" w:eastAsia="Times New Roman" w:hAnsi="Calibri" w:cs="Calibri"/>
          <w:sz w:val="22"/>
          <w:szCs w:val="22"/>
        </w:rPr>
        <w:t xml:space="preserve">Master’s degree in Library and Information Science. Alternate educational qualifications may be considered in conjunction with </w:t>
      </w:r>
      <w:r w:rsidR="00463DC7">
        <w:rPr>
          <w:rFonts w:ascii="Calibri" w:eastAsia="Times New Roman" w:hAnsi="Calibri" w:cs="Calibri"/>
          <w:sz w:val="22"/>
          <w:szCs w:val="22"/>
        </w:rPr>
        <w:t>requisite</w:t>
      </w:r>
      <w:r w:rsidRPr="00D456F4">
        <w:rPr>
          <w:rFonts w:ascii="Calibri" w:eastAsia="Times New Roman" w:hAnsi="Calibri" w:cs="Calibri"/>
          <w:sz w:val="22"/>
          <w:szCs w:val="22"/>
        </w:rPr>
        <w:t xml:space="preserve"> experience   </w:t>
      </w:r>
      <w:r w:rsidRPr="00D456F4">
        <w:rPr>
          <w:rFonts w:ascii="Calibri" w:eastAsia="Times New Roman" w:hAnsi="Calibri" w:cs="Calibri"/>
          <w:sz w:val="22"/>
          <w:szCs w:val="22"/>
        </w:rPr>
        <w:br/>
        <w:t> </w:t>
      </w:r>
    </w:p>
    <w:p w14:paraId="0C23826A" w14:textId="1E2BDE73" w:rsidR="006C2055" w:rsidRPr="006C2055" w:rsidRDefault="006C2055" w:rsidP="007A7F32">
      <w:pPr>
        <w:ind w:right="7110"/>
        <w:textAlignment w:val="baseline"/>
        <w:rPr>
          <w:rFonts w:ascii="Segoe UI" w:eastAsia="Times New Roman" w:hAnsi="Segoe UI" w:cs="Segoe UI"/>
          <w:sz w:val="22"/>
          <w:szCs w:val="22"/>
        </w:rPr>
      </w:pPr>
      <w:r>
        <w:rPr>
          <w:rFonts w:ascii="Calibri" w:eastAsia="Times New Roman" w:hAnsi="Calibri" w:cs="Calibri"/>
          <w:b/>
          <w:bCs/>
          <w:sz w:val="22"/>
          <w:szCs w:val="22"/>
        </w:rPr>
        <w:t xml:space="preserve">Preferred </w:t>
      </w:r>
      <w:r w:rsidRPr="006C2055">
        <w:rPr>
          <w:rFonts w:ascii="Calibri" w:eastAsia="Times New Roman" w:hAnsi="Calibri" w:cs="Calibri"/>
          <w:b/>
          <w:bCs/>
          <w:sz w:val="22"/>
          <w:szCs w:val="22"/>
        </w:rPr>
        <w:t>Qualifications</w:t>
      </w:r>
      <w:r w:rsidRPr="006C2055">
        <w:rPr>
          <w:rFonts w:ascii="Calibri" w:eastAsia="Times New Roman" w:hAnsi="Calibri" w:cs="Calibri"/>
          <w:sz w:val="22"/>
          <w:szCs w:val="22"/>
        </w:rPr>
        <w:t> </w:t>
      </w:r>
      <w:r w:rsidRPr="006C2055">
        <w:rPr>
          <w:rFonts w:ascii="Calibri" w:eastAsia="Times New Roman" w:hAnsi="Calibri" w:cs="Calibri"/>
          <w:sz w:val="22"/>
          <w:szCs w:val="22"/>
        </w:rPr>
        <w:br/>
      </w:r>
      <w:r w:rsidRPr="00D456F4">
        <w:rPr>
          <w:rFonts w:ascii="Calibri" w:eastAsia="Times New Roman" w:hAnsi="Calibri" w:cs="Calibri"/>
          <w:sz w:val="22"/>
          <w:szCs w:val="22"/>
        </w:rPr>
        <w:t> </w:t>
      </w:r>
    </w:p>
    <w:p w14:paraId="5FF13276" w14:textId="77777777" w:rsidR="006C2055" w:rsidRPr="006C2055" w:rsidRDefault="006C2055" w:rsidP="007A7F32">
      <w:pPr>
        <w:numPr>
          <w:ilvl w:val="0"/>
          <w:numId w:val="7"/>
        </w:numPr>
        <w:textAlignment w:val="baseline"/>
        <w:rPr>
          <w:rFonts w:ascii="Calibri" w:eastAsia="Times New Roman" w:hAnsi="Calibri" w:cs="Calibri"/>
          <w:sz w:val="22"/>
          <w:szCs w:val="22"/>
        </w:rPr>
      </w:pPr>
      <w:r w:rsidRPr="006C2055">
        <w:rPr>
          <w:rFonts w:ascii="Calibri" w:eastAsia="Times New Roman" w:hAnsi="Calibri" w:cs="Calibri"/>
          <w:sz w:val="22"/>
          <w:szCs w:val="22"/>
        </w:rPr>
        <w:t>Strong project management and organizational skills  </w:t>
      </w:r>
    </w:p>
    <w:p w14:paraId="348DFAD6" w14:textId="23E8DC0A" w:rsidR="006C2055" w:rsidRDefault="006C2055" w:rsidP="007A7F32">
      <w:pPr>
        <w:numPr>
          <w:ilvl w:val="0"/>
          <w:numId w:val="7"/>
        </w:numPr>
        <w:textAlignment w:val="baseline"/>
        <w:rPr>
          <w:rFonts w:ascii="Calibri" w:eastAsia="Times New Roman" w:hAnsi="Calibri" w:cs="Calibri"/>
          <w:sz w:val="22"/>
          <w:szCs w:val="22"/>
        </w:rPr>
      </w:pPr>
      <w:r w:rsidRPr="006C2055">
        <w:rPr>
          <w:rFonts w:ascii="Calibri" w:eastAsia="Times New Roman" w:hAnsi="Calibri" w:cs="Calibri"/>
          <w:sz w:val="22"/>
          <w:szCs w:val="22"/>
        </w:rPr>
        <w:t>Ability to learn new technical skills quickly and independently, adapting to changing environments  </w:t>
      </w:r>
    </w:p>
    <w:p w14:paraId="374E3C2E" w14:textId="10BA0DEA" w:rsidR="00E550D1" w:rsidRPr="00E550D1" w:rsidRDefault="00E550D1" w:rsidP="007A7F32">
      <w:pPr>
        <w:numPr>
          <w:ilvl w:val="0"/>
          <w:numId w:val="7"/>
        </w:numPr>
        <w:textAlignment w:val="baseline"/>
        <w:rPr>
          <w:rFonts w:ascii="Calibri" w:eastAsia="Times New Roman" w:hAnsi="Calibri" w:cs="Calibri"/>
          <w:sz w:val="22"/>
          <w:szCs w:val="22"/>
        </w:rPr>
      </w:pPr>
      <w:r w:rsidRPr="00E550D1">
        <w:rPr>
          <w:rStyle w:val="normaltextrun"/>
          <w:rFonts w:ascii="Calibri" w:hAnsi="Calibri"/>
          <w:color w:val="000000"/>
          <w:sz w:val="22"/>
          <w:szCs w:val="22"/>
          <w:shd w:val="clear" w:color="auto" w:fill="FFFFFF"/>
        </w:rPr>
        <w:t>Ability to research issues, troubleshoot and solve problems</w:t>
      </w:r>
      <w:r w:rsidRPr="00E550D1">
        <w:rPr>
          <w:rStyle w:val="eop"/>
          <w:rFonts w:ascii="Calibri" w:hAnsi="Calibri"/>
          <w:color w:val="000000"/>
          <w:sz w:val="22"/>
          <w:szCs w:val="22"/>
          <w:shd w:val="clear" w:color="auto" w:fill="FFFFFF"/>
        </w:rPr>
        <w:t> </w:t>
      </w:r>
    </w:p>
    <w:p w14:paraId="20B6747A" w14:textId="74CD04F5" w:rsidR="006C2055" w:rsidRPr="00AA2412" w:rsidRDefault="00AA2412" w:rsidP="00AA2412">
      <w:pPr>
        <w:ind w:left="360"/>
        <w:textAlignment w:val="baseline"/>
        <w:rPr>
          <w:rStyle w:val="normaltextrun"/>
          <w:rFonts w:ascii="Segoe UI" w:eastAsia="Times New Roman" w:hAnsi="Segoe UI" w:cs="Segoe UI"/>
          <w:sz w:val="18"/>
          <w:szCs w:val="18"/>
        </w:rPr>
      </w:pPr>
      <w:r w:rsidRPr="00AA2412">
        <w:rPr>
          <w:rFonts w:ascii="Calibri" w:eastAsia="Times New Roman" w:hAnsi="Calibri" w:cs="Calibri"/>
          <w:sz w:val="22"/>
          <w:szCs w:val="22"/>
        </w:rPr>
        <w:t> </w:t>
      </w:r>
    </w:p>
    <w:p w14:paraId="75C4EC5A" w14:textId="3C97A58A" w:rsidR="006C2055" w:rsidRDefault="006C2055" w:rsidP="007A7F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the Library</w:t>
      </w:r>
      <w:r>
        <w:rPr>
          <w:rStyle w:val="eop"/>
          <w:rFonts w:ascii="Calibri" w:hAnsi="Calibri" w:cs="Calibri"/>
          <w:sz w:val="22"/>
          <w:szCs w:val="22"/>
        </w:rPr>
        <w:t> </w:t>
      </w:r>
    </w:p>
    <w:p w14:paraId="1EAC2C50" w14:textId="77777777" w:rsidR="006C2055" w:rsidRDefault="006C2055" w:rsidP="007A7F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2CB707" w14:textId="77777777" w:rsidR="006C2055" w:rsidRDefault="006C2055" w:rsidP="007A7F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Arthur Lakes Library supports the information and educational needs of the Colorado School of Mines, primarily in science and engineering, and provides technical information to the regional community. The Library is staffed by 10 faculty librarians and 11 paraprofessionals. More information on the Library can be found at </w:t>
      </w:r>
      <w:hyperlink r:id="rId6" w:tgtFrame="_blank" w:history="1">
        <w:r>
          <w:rPr>
            <w:rStyle w:val="normaltextrun"/>
            <w:rFonts w:ascii="Calibri" w:hAnsi="Calibri" w:cs="Calibri"/>
            <w:color w:val="0563C1"/>
            <w:sz w:val="22"/>
            <w:szCs w:val="22"/>
            <w:u w:val="single"/>
          </w:rPr>
          <w:t>https://www.mines.edu/library/about/#</w:t>
        </w:r>
      </w:hyperlink>
      <w:r>
        <w:rPr>
          <w:rStyle w:val="normaltextrun"/>
          <w:rFonts w:ascii="Calibri" w:hAnsi="Calibri" w:cs="Calibri"/>
        </w:rPr>
        <w:t> </w:t>
      </w:r>
      <w:r>
        <w:rPr>
          <w:rStyle w:val="eop"/>
          <w:rFonts w:ascii="Calibri" w:hAnsi="Calibri" w:cs="Calibri"/>
        </w:rPr>
        <w:t> </w:t>
      </w:r>
    </w:p>
    <w:p w14:paraId="247669B3" w14:textId="77777777" w:rsidR="006C2055" w:rsidRDefault="006C2055" w:rsidP="007A7F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C1CFEA" w14:textId="5C65CCC3" w:rsidR="006C2055" w:rsidRDefault="006C2055" w:rsidP="007A7F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About </w:t>
      </w:r>
      <w:r w:rsidR="00606641">
        <w:rPr>
          <w:rStyle w:val="normaltextrun"/>
          <w:rFonts w:ascii="Calibri" w:hAnsi="Calibri" w:cs="Calibri"/>
          <w:b/>
          <w:bCs/>
          <w:color w:val="000000"/>
          <w:sz w:val="22"/>
          <w:szCs w:val="22"/>
        </w:rPr>
        <w:t>t</w:t>
      </w:r>
      <w:r>
        <w:rPr>
          <w:rStyle w:val="normaltextrun"/>
          <w:rFonts w:ascii="Calibri" w:hAnsi="Calibri" w:cs="Calibri"/>
          <w:b/>
          <w:bCs/>
          <w:color w:val="000000"/>
          <w:sz w:val="22"/>
          <w:szCs w:val="22"/>
        </w:rPr>
        <w:t>he Colorado School of Mines</w:t>
      </w:r>
      <w:r>
        <w:rPr>
          <w:rStyle w:val="eop"/>
          <w:rFonts w:ascii="Calibri" w:hAnsi="Calibri" w:cs="Calibri"/>
          <w:sz w:val="22"/>
          <w:szCs w:val="22"/>
        </w:rPr>
        <w:t> </w:t>
      </w:r>
    </w:p>
    <w:p w14:paraId="3F5246AF" w14:textId="77777777" w:rsidR="006C2055" w:rsidRDefault="006C2055" w:rsidP="007A7F3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95B2F6" w14:textId="77777777" w:rsidR="006C2055" w:rsidRPr="006C2055" w:rsidRDefault="006C2055" w:rsidP="007A7F32">
      <w:pPr>
        <w:textAlignment w:val="baseline"/>
        <w:rPr>
          <w:rFonts w:ascii="Segoe UI" w:eastAsia="Times New Roman" w:hAnsi="Segoe UI" w:cs="Segoe UI"/>
          <w:sz w:val="18"/>
          <w:szCs w:val="18"/>
        </w:rPr>
      </w:pPr>
      <w:r w:rsidRPr="006C2055">
        <w:rPr>
          <w:rFonts w:ascii="Calibri" w:eastAsia="Times New Roman" w:hAnsi="Calibri" w:cs="Calibri"/>
          <w:color w:val="000000"/>
          <w:sz w:val="22"/>
          <w:szCs w:val="22"/>
        </w:rPr>
        <w:t>Located in Golden, Colorado, at the foothills of the Rocky Mountains and just minutes away from downtown Denver, Mines is a nationally ranked public university with an enrollment of over 6,200 students in undergraduate and graduate degree programs in engineering, applied science and related disciplines. </w:t>
      </w:r>
      <w:r w:rsidRPr="006C2055">
        <w:rPr>
          <w:rFonts w:ascii="Calibri" w:eastAsia="Times New Roman" w:hAnsi="Calibri" w:cs="Calibri"/>
          <w:sz w:val="22"/>
          <w:szCs w:val="22"/>
        </w:rPr>
        <w:t> Learn more at </w:t>
      </w:r>
      <w:hyperlink r:id="rId7" w:tgtFrame="_blank" w:history="1">
        <w:r w:rsidRPr="006C2055">
          <w:rPr>
            <w:rFonts w:ascii="Calibri" w:eastAsia="Times New Roman" w:hAnsi="Calibri" w:cs="Calibri"/>
            <w:color w:val="0563C1"/>
            <w:sz w:val="22"/>
            <w:szCs w:val="22"/>
            <w:u w:val="single"/>
          </w:rPr>
          <w:t>https://www.mines.edu/about/</w:t>
        </w:r>
      </w:hyperlink>
      <w:r w:rsidRPr="006C2055">
        <w:rPr>
          <w:rFonts w:ascii="Calibri" w:eastAsia="Times New Roman" w:hAnsi="Calibri" w:cs="Calibri"/>
          <w:sz w:val="22"/>
          <w:szCs w:val="22"/>
        </w:rPr>
        <w:t>. </w:t>
      </w:r>
    </w:p>
    <w:p w14:paraId="1BFF5B4A" w14:textId="77777777" w:rsidR="006C2055" w:rsidRPr="006C2055" w:rsidRDefault="006C2055" w:rsidP="007A7F32">
      <w:pPr>
        <w:textAlignment w:val="baseline"/>
        <w:rPr>
          <w:rFonts w:ascii="Segoe UI" w:eastAsia="Times New Roman" w:hAnsi="Segoe UI" w:cs="Segoe UI"/>
          <w:sz w:val="18"/>
          <w:szCs w:val="18"/>
        </w:rPr>
      </w:pPr>
      <w:r w:rsidRPr="006C2055">
        <w:rPr>
          <w:rFonts w:ascii="Calibri" w:eastAsia="Times New Roman" w:hAnsi="Calibri" w:cs="Calibri"/>
          <w:sz w:val="22"/>
          <w:szCs w:val="22"/>
        </w:rPr>
        <w:t> </w:t>
      </w:r>
    </w:p>
    <w:p w14:paraId="1601A6F3" w14:textId="4B9CE8E2" w:rsidR="006C2055" w:rsidRPr="006C2055" w:rsidRDefault="006C2055" w:rsidP="007A7F32">
      <w:pPr>
        <w:textAlignment w:val="baseline"/>
        <w:rPr>
          <w:rFonts w:ascii="Segoe UI" w:eastAsia="Times New Roman" w:hAnsi="Segoe UI" w:cs="Segoe UI"/>
          <w:sz w:val="18"/>
          <w:szCs w:val="18"/>
        </w:rPr>
      </w:pPr>
      <w:r w:rsidRPr="006C2055">
        <w:rPr>
          <w:rFonts w:ascii="Calibri" w:eastAsia="Times New Roman" w:hAnsi="Calibri" w:cs="Calibri"/>
          <w:sz w:val="22"/>
          <w:szCs w:val="22"/>
        </w:rPr>
        <w:t xml:space="preserve">Mines is an Equal Opportunity/Affirmative Action employer and educator that recognizes that diversity is crucial to its pursuit of excellence in learning and research. </w:t>
      </w:r>
      <w:r w:rsidR="00EA09A4">
        <w:rPr>
          <w:rFonts w:ascii="Calibri" w:hAnsi="Calibri"/>
          <w:color w:val="000000"/>
          <w:sz w:val="22"/>
          <w:szCs w:val="22"/>
        </w:rPr>
        <w:t>Mines is committed to access, inclusion, and diversity. </w:t>
      </w:r>
      <w:r w:rsidRPr="006C2055">
        <w:rPr>
          <w:rFonts w:ascii="Calibri" w:eastAsia="Times New Roman" w:hAnsi="Calibri" w:cs="Calibri"/>
          <w:sz w:val="22"/>
          <w:szCs w:val="22"/>
        </w:rPr>
        <w:t>Mines is committed to developing student, faculty, and staff populations with differing perspectives, backgrounds, talents, and needs and to creating a richer mix of ideas, energizing and enlightening debates, deeper commitments, and a host of educational, research, and service outcomes. As such, Mines values candidates who have experience working in settings with individuals from diverse backgrounds. Minorities, women, veterans, and persons with disabilities are strongly encouraged to apply.  </w:t>
      </w:r>
    </w:p>
    <w:p w14:paraId="29C3F683" w14:textId="193374B0" w:rsidR="009343B4" w:rsidRPr="009343B4" w:rsidRDefault="006C2055" w:rsidP="009343B4">
      <w:pPr>
        <w:textAlignment w:val="baseline"/>
        <w:rPr>
          <w:rFonts w:ascii="Calibri" w:eastAsia="Times New Roman" w:hAnsi="Calibri" w:cs="Calibri"/>
          <w:sz w:val="22"/>
          <w:szCs w:val="22"/>
        </w:rPr>
      </w:pPr>
      <w:r w:rsidRPr="006C2055">
        <w:rPr>
          <w:rFonts w:ascii="Calibri" w:eastAsia="Times New Roman" w:hAnsi="Calibri" w:cs="Calibri"/>
          <w:sz w:val="22"/>
          <w:szCs w:val="22"/>
        </w:rPr>
        <w:t> </w:t>
      </w:r>
    </w:p>
    <w:p w14:paraId="21B3EBFA" w14:textId="75596577" w:rsidR="006C2055" w:rsidRPr="006C2055" w:rsidRDefault="009343B4" w:rsidP="009343B4">
      <w:pPr>
        <w:textAlignment w:val="baseline"/>
        <w:rPr>
          <w:rFonts w:ascii="Segoe UI" w:eastAsia="Times New Roman" w:hAnsi="Segoe UI" w:cs="Segoe UI"/>
          <w:sz w:val="18"/>
          <w:szCs w:val="18"/>
        </w:rPr>
      </w:pPr>
      <w:r w:rsidRPr="00AA2412">
        <w:rPr>
          <w:rFonts w:ascii="Calibri" w:eastAsia="Times New Roman" w:hAnsi="Calibri" w:cs="Calibri"/>
          <w:b/>
          <w:bCs/>
          <w:sz w:val="22"/>
          <w:szCs w:val="22"/>
        </w:rPr>
        <w:t>Compensation</w:t>
      </w:r>
      <w:r w:rsidRPr="00AA2412">
        <w:rPr>
          <w:rFonts w:ascii="Calibri" w:eastAsia="Times New Roman" w:hAnsi="Calibri" w:cs="Calibri"/>
          <w:sz w:val="22"/>
          <w:szCs w:val="22"/>
        </w:rPr>
        <w:t xml:space="preserve">: Salary and benefits will be commensurate with qualifications and experience. Mines provides an attractive benefits package including fully paid health and dental insurance.  Part of Mines’ mission is to create a family-friendly environment supported through our dependent tuition benefits, </w:t>
      </w:r>
      <w:r w:rsidRPr="00AA2412">
        <w:rPr>
          <w:rFonts w:ascii="Calibri" w:eastAsia="Times New Roman" w:hAnsi="Calibri" w:cs="Calibri"/>
          <w:sz w:val="22"/>
          <w:szCs w:val="22"/>
        </w:rPr>
        <w:lastRenderedPageBreak/>
        <w:t xml:space="preserve">parental leave benefits, and dependent care assistance plan, as well as in special events, camps, and </w:t>
      </w:r>
      <w:r w:rsidR="00E550D1">
        <w:rPr>
          <w:rFonts w:ascii="Calibri" w:eastAsia="Times New Roman" w:hAnsi="Calibri" w:cs="Calibri"/>
          <w:sz w:val="22"/>
          <w:szCs w:val="22"/>
        </w:rPr>
        <w:t>p</w:t>
      </w:r>
      <w:r w:rsidRPr="00AA2412">
        <w:rPr>
          <w:rFonts w:ascii="Calibri" w:eastAsia="Times New Roman" w:hAnsi="Calibri" w:cs="Calibri"/>
          <w:sz w:val="22"/>
          <w:szCs w:val="22"/>
        </w:rPr>
        <w:t>rogramming.  For more information visit:  </w:t>
      </w:r>
      <w:hyperlink r:id="rId8" w:tgtFrame="_blank" w:history="1">
        <w:r w:rsidRPr="00AA2412">
          <w:rPr>
            <w:rFonts w:ascii="Calibri" w:eastAsia="Times New Roman" w:hAnsi="Calibri" w:cs="Calibri"/>
            <w:color w:val="0000FF"/>
            <w:sz w:val="22"/>
            <w:szCs w:val="22"/>
            <w:u w:val="single"/>
          </w:rPr>
          <w:t>http://family.mines.edu/</w:t>
        </w:r>
        <w:r w:rsidRPr="00AA2412">
          <w:rPr>
            <w:rFonts w:ascii="Calibri" w:eastAsia="Times New Roman" w:hAnsi="Calibri" w:cs="Calibri"/>
            <w:color w:val="0563C1"/>
            <w:sz w:val="22"/>
            <w:szCs w:val="22"/>
            <w:u w:val="single"/>
          </w:rPr>
          <w:t>    </w:t>
        </w:r>
        <w:r w:rsidRPr="00AA2412">
          <w:rPr>
            <w:rFonts w:ascii="Calibri" w:eastAsia="Times New Roman" w:hAnsi="Calibri" w:cs="Calibri"/>
            <w:color w:val="0000FF"/>
            <w:sz w:val="22"/>
            <w:szCs w:val="22"/>
          </w:rPr>
          <w:t> </w:t>
        </w:r>
        <w:r w:rsidRPr="00AA2412">
          <w:rPr>
            <w:rFonts w:ascii="Calibri" w:eastAsia="Times New Roman" w:hAnsi="Calibri" w:cs="Calibri"/>
            <w:color w:val="0000FF"/>
            <w:sz w:val="22"/>
            <w:szCs w:val="22"/>
          </w:rPr>
          <w:br/>
        </w:r>
      </w:hyperlink>
      <w:r w:rsidR="006C2055" w:rsidRPr="006C2055">
        <w:rPr>
          <w:rFonts w:ascii="Calibri" w:eastAsia="Times New Roman" w:hAnsi="Calibri" w:cs="Calibri"/>
          <w:sz w:val="22"/>
          <w:szCs w:val="22"/>
        </w:rPr>
        <w:t> </w:t>
      </w:r>
    </w:p>
    <w:p w14:paraId="107DA132" w14:textId="0C3F1ECA" w:rsidR="006C2055" w:rsidRPr="00264783" w:rsidRDefault="006C2055" w:rsidP="00264783">
      <w:pPr>
        <w:rPr>
          <w:rFonts w:ascii="Times New Roman" w:eastAsia="Times New Roman" w:hAnsi="Times New Roman" w:cs="Times New Roman"/>
        </w:rPr>
      </w:pPr>
      <w:r w:rsidRPr="006C2055">
        <w:rPr>
          <w:rFonts w:ascii="Calibri" w:eastAsia="Times New Roman" w:hAnsi="Calibri" w:cs="Calibri"/>
          <w:b/>
          <w:bCs/>
          <w:sz w:val="22"/>
          <w:szCs w:val="22"/>
        </w:rPr>
        <w:t>How to Apply</w:t>
      </w:r>
      <w:r w:rsidRPr="006C2055">
        <w:rPr>
          <w:rFonts w:ascii="Calibri" w:eastAsia="Times New Roman" w:hAnsi="Calibri" w:cs="Calibri"/>
          <w:sz w:val="22"/>
          <w:szCs w:val="22"/>
        </w:rPr>
        <w:t>:  Applicants must submit a letter of application and résumé addressing the position’s required and preferred qualifications</w:t>
      </w:r>
      <w:r w:rsidR="00C05372">
        <w:rPr>
          <w:rFonts w:ascii="Calibri" w:eastAsia="Times New Roman" w:hAnsi="Calibri" w:cs="Calibri"/>
          <w:sz w:val="22"/>
          <w:szCs w:val="22"/>
        </w:rPr>
        <w:t>;</w:t>
      </w:r>
      <w:r w:rsidRPr="006C2055">
        <w:rPr>
          <w:rFonts w:ascii="Calibri" w:eastAsia="Times New Roman" w:hAnsi="Calibri" w:cs="Calibri"/>
          <w:sz w:val="22"/>
          <w:szCs w:val="22"/>
        </w:rPr>
        <w:t xml:space="preserve"> </w:t>
      </w:r>
      <w:r w:rsidR="00EA09A4">
        <w:rPr>
          <w:rFonts w:ascii="Calibri" w:hAnsi="Calibri"/>
          <w:color w:val="000000"/>
          <w:sz w:val="22"/>
          <w:szCs w:val="22"/>
        </w:rPr>
        <w:t>a 1-page statement on Contributions to Diversity and Inclusion describing your past experience and proposed activities to advance access, inclusion, and diversity at Mines</w:t>
      </w:r>
      <w:r w:rsidR="00C05372">
        <w:rPr>
          <w:rFonts w:ascii="Calibri" w:hAnsi="Calibri"/>
          <w:color w:val="000000"/>
          <w:sz w:val="22"/>
          <w:szCs w:val="22"/>
        </w:rPr>
        <w:t>;</w:t>
      </w:r>
      <w:r w:rsidR="00EA09A4">
        <w:rPr>
          <w:rFonts w:ascii="Calibri" w:hAnsi="Calibri"/>
          <w:color w:val="000000"/>
          <w:sz w:val="22"/>
          <w:szCs w:val="22"/>
        </w:rPr>
        <w:t xml:space="preserve"> </w:t>
      </w:r>
      <w:r w:rsidRPr="006C2055">
        <w:rPr>
          <w:rFonts w:ascii="Calibri" w:eastAsia="Times New Roman" w:hAnsi="Calibri" w:cs="Calibri"/>
          <w:sz w:val="22"/>
          <w:szCs w:val="22"/>
        </w:rPr>
        <w:t>a copy of unoff</w:t>
      </w:r>
      <w:r w:rsidR="00EA09A4">
        <w:rPr>
          <w:rFonts w:ascii="Calibri" w:eastAsia="Times New Roman" w:hAnsi="Calibri" w:cs="Calibri"/>
          <w:sz w:val="22"/>
          <w:szCs w:val="22"/>
        </w:rPr>
        <w:t>icial transcripts</w:t>
      </w:r>
      <w:r w:rsidR="00C05372">
        <w:rPr>
          <w:rFonts w:ascii="Calibri" w:eastAsia="Times New Roman" w:hAnsi="Calibri" w:cs="Calibri"/>
          <w:sz w:val="22"/>
          <w:szCs w:val="22"/>
        </w:rPr>
        <w:t>;</w:t>
      </w:r>
      <w:r w:rsidR="00EA09A4">
        <w:rPr>
          <w:rFonts w:ascii="Calibri" w:eastAsia="Times New Roman" w:hAnsi="Calibri" w:cs="Calibri"/>
          <w:sz w:val="22"/>
          <w:szCs w:val="22"/>
        </w:rPr>
        <w:t xml:space="preserve"> and the names, </w:t>
      </w:r>
      <w:r w:rsidRPr="006C2055">
        <w:rPr>
          <w:rFonts w:ascii="Calibri" w:eastAsia="Times New Roman" w:hAnsi="Calibri" w:cs="Calibri"/>
          <w:sz w:val="22"/>
          <w:szCs w:val="22"/>
        </w:rPr>
        <w:t>contact information of three professional references</w:t>
      </w:r>
      <w:r w:rsidR="00EA09A4">
        <w:rPr>
          <w:rFonts w:ascii="Calibri" w:eastAsia="Times New Roman" w:hAnsi="Calibri" w:cs="Calibri"/>
          <w:sz w:val="22"/>
          <w:szCs w:val="22"/>
        </w:rPr>
        <w:t xml:space="preserve"> to</w:t>
      </w:r>
      <w:r w:rsidRPr="006C2055">
        <w:rPr>
          <w:rFonts w:ascii="Calibri" w:eastAsia="Times New Roman" w:hAnsi="Calibri" w:cs="Calibri"/>
          <w:sz w:val="22"/>
          <w:szCs w:val="22"/>
        </w:rPr>
        <w:t>: Colorado School of Mines, Human Resources Office, Search</w:t>
      </w:r>
      <w:r w:rsidRPr="006C2055">
        <w:rPr>
          <w:rFonts w:ascii="Calibri" w:eastAsia="Times New Roman" w:hAnsi="Calibri" w:cs="Calibri"/>
          <w:b/>
          <w:bCs/>
          <w:sz w:val="22"/>
          <w:szCs w:val="22"/>
        </w:rPr>
        <w:t> </w:t>
      </w:r>
      <w:r w:rsidR="00264783" w:rsidRPr="00264783">
        <w:rPr>
          <w:rFonts w:eastAsia="Times New Roman" w:cstheme="minorHAnsi"/>
          <w:color w:val="000000"/>
          <w:sz w:val="22"/>
          <w:szCs w:val="22"/>
          <w:shd w:val="clear" w:color="auto" w:fill="FFFFFF"/>
        </w:rPr>
        <w:t>493321</w:t>
      </w:r>
      <w:r w:rsidR="00264783">
        <w:rPr>
          <w:rFonts w:eastAsia="Times New Roman" w:cstheme="minorHAnsi"/>
          <w:sz w:val="22"/>
          <w:szCs w:val="22"/>
        </w:rPr>
        <w:t xml:space="preserve"> </w:t>
      </w:r>
      <w:r w:rsidRPr="006C2055">
        <w:rPr>
          <w:rFonts w:ascii="Calibri" w:eastAsia="Times New Roman" w:hAnsi="Calibri" w:cs="Calibri"/>
          <w:sz w:val="22"/>
          <w:szCs w:val="22"/>
        </w:rPr>
        <w:t>1500 Illinois Street, Golden, CO 80401, Fax: (303) 384-2025.  </w:t>
      </w:r>
    </w:p>
    <w:p w14:paraId="3E9DB456" w14:textId="77777777" w:rsidR="006C2055" w:rsidRPr="006C2055" w:rsidRDefault="006C2055" w:rsidP="007A7F32">
      <w:pPr>
        <w:textAlignment w:val="baseline"/>
        <w:rPr>
          <w:rFonts w:ascii="Segoe UI" w:eastAsia="Times New Roman" w:hAnsi="Segoe UI" w:cs="Segoe UI"/>
          <w:sz w:val="18"/>
          <w:szCs w:val="18"/>
        </w:rPr>
      </w:pPr>
      <w:r w:rsidRPr="006C2055">
        <w:rPr>
          <w:rFonts w:ascii="Calibri" w:eastAsia="Times New Roman" w:hAnsi="Calibri" w:cs="Calibri"/>
          <w:sz w:val="22"/>
          <w:szCs w:val="22"/>
        </w:rPr>
        <w:t>Official transcripts will be required as a condition of hire.  </w:t>
      </w:r>
      <w:r w:rsidRPr="006C2055">
        <w:rPr>
          <w:rFonts w:ascii="Calibri" w:eastAsia="Times New Roman" w:hAnsi="Calibri" w:cs="Calibri"/>
          <w:sz w:val="22"/>
          <w:szCs w:val="22"/>
        </w:rPr>
        <w:br/>
        <w:t> </w:t>
      </w:r>
    </w:p>
    <w:p w14:paraId="431C116C" w14:textId="77777777" w:rsidR="006C2055" w:rsidRPr="006C2055" w:rsidRDefault="006C2055" w:rsidP="007A7F32">
      <w:pPr>
        <w:shd w:val="clear" w:color="auto" w:fill="FFFF99"/>
        <w:textAlignment w:val="baseline"/>
        <w:rPr>
          <w:rFonts w:ascii="Segoe UI" w:eastAsia="Times New Roman" w:hAnsi="Segoe UI" w:cs="Segoe UI"/>
          <w:sz w:val="18"/>
          <w:szCs w:val="18"/>
        </w:rPr>
      </w:pPr>
      <w:r w:rsidRPr="006C2055">
        <w:rPr>
          <w:rFonts w:ascii="Calibri" w:eastAsia="Times New Roman" w:hAnsi="Calibri" w:cs="Calibri"/>
          <w:sz w:val="22"/>
          <w:szCs w:val="22"/>
        </w:rPr>
        <w:t>Electronic applications are encouraged and will be accepted at </w:t>
      </w:r>
      <w:hyperlink r:id="rId9" w:tgtFrame="_blank" w:history="1">
        <w:r w:rsidRPr="006C2055">
          <w:rPr>
            <w:rFonts w:ascii="Calibri" w:eastAsia="Times New Roman" w:hAnsi="Calibri" w:cs="Calibri"/>
            <w:color w:val="0000FF"/>
            <w:sz w:val="22"/>
            <w:szCs w:val="22"/>
          </w:rPr>
          <w:t>fsearch@mines.edu</w:t>
        </w:r>
      </w:hyperlink>
      <w:r w:rsidRPr="006C2055">
        <w:rPr>
          <w:rFonts w:ascii="Calibri" w:eastAsia="Times New Roman" w:hAnsi="Calibri" w:cs="Calibri"/>
          <w:sz w:val="22"/>
          <w:szCs w:val="22"/>
        </w:rPr>
        <w:t>.  If using this method of application, please put the search number as indicated above (in bold) in the subject line to ensure that your materials are properly forwarded to the search committee. </w:t>
      </w:r>
    </w:p>
    <w:p w14:paraId="26D52F55" w14:textId="77777777" w:rsidR="006C2055" w:rsidRPr="006C2055" w:rsidRDefault="006C2055" w:rsidP="007A7F32">
      <w:pPr>
        <w:shd w:val="clear" w:color="auto" w:fill="FFFF99"/>
        <w:textAlignment w:val="baseline"/>
        <w:rPr>
          <w:rFonts w:ascii="Segoe UI" w:eastAsia="Times New Roman" w:hAnsi="Segoe UI" w:cs="Segoe UI"/>
          <w:sz w:val="18"/>
          <w:szCs w:val="18"/>
        </w:rPr>
      </w:pPr>
      <w:r w:rsidRPr="006C2055">
        <w:rPr>
          <w:rFonts w:ascii="Calibri" w:eastAsia="Times New Roman" w:hAnsi="Calibri" w:cs="Calibri"/>
          <w:sz w:val="22"/>
          <w:szCs w:val="22"/>
        </w:rPr>
        <w:t>  </w:t>
      </w:r>
    </w:p>
    <w:p w14:paraId="5B859436" w14:textId="68AF6238" w:rsidR="006C2055" w:rsidRPr="006C2055" w:rsidRDefault="006C2055" w:rsidP="007A7F32">
      <w:pPr>
        <w:shd w:val="clear" w:color="auto" w:fill="FFFF99"/>
        <w:textAlignment w:val="baseline"/>
        <w:rPr>
          <w:rFonts w:ascii="Segoe UI" w:eastAsia="Times New Roman" w:hAnsi="Segoe UI" w:cs="Segoe UI"/>
          <w:sz w:val="18"/>
          <w:szCs w:val="18"/>
        </w:rPr>
      </w:pPr>
      <w:r w:rsidRPr="006C2055">
        <w:rPr>
          <w:rFonts w:ascii="Calibri" w:eastAsia="Times New Roman" w:hAnsi="Calibri" w:cs="Calibri"/>
          <w:b/>
          <w:bCs/>
          <w:sz w:val="22"/>
          <w:szCs w:val="22"/>
        </w:rPr>
        <w:t>Applications received by </w:t>
      </w:r>
      <w:r w:rsidR="0082160B">
        <w:rPr>
          <w:rFonts w:ascii="Calibri" w:eastAsia="Times New Roman" w:hAnsi="Calibri" w:cs="Calibri"/>
          <w:b/>
          <w:bCs/>
          <w:sz w:val="22"/>
          <w:szCs w:val="22"/>
        </w:rPr>
        <w:t>Wednesday</w:t>
      </w:r>
      <w:r w:rsidRPr="006C2055">
        <w:rPr>
          <w:rFonts w:ascii="Calibri" w:eastAsia="Times New Roman" w:hAnsi="Calibri" w:cs="Calibri"/>
          <w:b/>
          <w:bCs/>
          <w:sz w:val="22"/>
          <w:szCs w:val="22"/>
        </w:rPr>
        <w:t xml:space="preserve">, </w:t>
      </w:r>
      <w:r w:rsidR="0082160B">
        <w:rPr>
          <w:rFonts w:ascii="Calibri" w:eastAsia="Times New Roman" w:hAnsi="Calibri" w:cs="Calibri"/>
          <w:b/>
          <w:bCs/>
          <w:sz w:val="22"/>
          <w:szCs w:val="22"/>
        </w:rPr>
        <w:t>January 2</w:t>
      </w:r>
      <w:r w:rsidRPr="006C2055">
        <w:rPr>
          <w:rFonts w:ascii="Calibri" w:eastAsia="Times New Roman" w:hAnsi="Calibri" w:cs="Calibri"/>
          <w:b/>
          <w:bCs/>
          <w:sz w:val="22"/>
          <w:szCs w:val="22"/>
        </w:rPr>
        <w:t>, 201</w:t>
      </w:r>
      <w:r w:rsidR="00A74DB5">
        <w:rPr>
          <w:rFonts w:ascii="Calibri" w:eastAsia="Times New Roman" w:hAnsi="Calibri" w:cs="Calibri"/>
          <w:b/>
          <w:bCs/>
          <w:sz w:val="22"/>
          <w:szCs w:val="22"/>
        </w:rPr>
        <w:t>9</w:t>
      </w:r>
      <w:r w:rsidRPr="006C2055">
        <w:rPr>
          <w:rFonts w:ascii="Calibri" w:eastAsia="Times New Roman" w:hAnsi="Calibri" w:cs="Calibri"/>
          <w:b/>
          <w:bCs/>
          <w:sz w:val="22"/>
          <w:szCs w:val="22"/>
        </w:rPr>
        <w:t>, will receive first consideration.</w:t>
      </w:r>
      <w:r w:rsidRPr="006C2055">
        <w:rPr>
          <w:rFonts w:ascii="Calibri" w:eastAsia="Times New Roman" w:hAnsi="Calibri" w:cs="Calibri"/>
          <w:sz w:val="22"/>
          <w:szCs w:val="22"/>
        </w:rPr>
        <w:t> </w:t>
      </w:r>
    </w:p>
    <w:p w14:paraId="1AC74C35" w14:textId="77777777" w:rsidR="007465E1" w:rsidRDefault="00264783" w:rsidP="007A7F32"/>
    <w:sectPr w:rsidR="007465E1" w:rsidSect="003F0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3"/>
    <w:multiLevelType w:val="multilevel"/>
    <w:tmpl w:val="7EBED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61F7E"/>
    <w:multiLevelType w:val="multilevel"/>
    <w:tmpl w:val="C044A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D6531"/>
    <w:multiLevelType w:val="multilevel"/>
    <w:tmpl w:val="9EEC5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06218"/>
    <w:multiLevelType w:val="multilevel"/>
    <w:tmpl w:val="F28CAE2C"/>
    <w:lvl w:ilvl="0">
      <w:start w:val="1"/>
      <w:numFmt w:val="bullet"/>
      <w:lvlText w:val=""/>
      <w:lvlJc w:val="left"/>
      <w:pPr>
        <w:tabs>
          <w:tab w:val="num" w:pos="1260"/>
        </w:tabs>
        <w:ind w:left="126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A048F"/>
    <w:multiLevelType w:val="multilevel"/>
    <w:tmpl w:val="430EFE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604EFC"/>
    <w:multiLevelType w:val="multilevel"/>
    <w:tmpl w:val="992A7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1D1C95"/>
    <w:multiLevelType w:val="multilevel"/>
    <w:tmpl w:val="8B748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705129"/>
    <w:multiLevelType w:val="multilevel"/>
    <w:tmpl w:val="A420D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055"/>
    <w:rsid w:val="00056742"/>
    <w:rsid w:val="001B14FC"/>
    <w:rsid w:val="00264783"/>
    <w:rsid w:val="002A317A"/>
    <w:rsid w:val="003F04F8"/>
    <w:rsid w:val="00463DC7"/>
    <w:rsid w:val="00606641"/>
    <w:rsid w:val="006C2055"/>
    <w:rsid w:val="007A7F32"/>
    <w:rsid w:val="0082160B"/>
    <w:rsid w:val="00833F95"/>
    <w:rsid w:val="009343B4"/>
    <w:rsid w:val="00A74DB5"/>
    <w:rsid w:val="00A77FD0"/>
    <w:rsid w:val="00AA2412"/>
    <w:rsid w:val="00C05372"/>
    <w:rsid w:val="00D33F16"/>
    <w:rsid w:val="00D456F4"/>
    <w:rsid w:val="00E550D1"/>
    <w:rsid w:val="00EA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7B18"/>
  <w14:defaultImageDpi w14:val="32767"/>
  <w15:chartTrackingRefBased/>
  <w15:docId w15:val="{F186B981-F78B-3942-AF9E-67F9352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20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C2055"/>
  </w:style>
  <w:style w:type="character" w:customStyle="1" w:styleId="eop">
    <w:name w:val="eop"/>
    <w:basedOn w:val="DefaultParagraphFont"/>
    <w:rsid w:val="006C2055"/>
  </w:style>
  <w:style w:type="character" w:customStyle="1" w:styleId="scxw125774432">
    <w:name w:val="scxw125774432"/>
    <w:basedOn w:val="DefaultParagraphFont"/>
    <w:rsid w:val="006C2055"/>
  </w:style>
  <w:style w:type="character" w:customStyle="1" w:styleId="spellingerror">
    <w:name w:val="spellingerror"/>
    <w:basedOn w:val="DefaultParagraphFont"/>
    <w:rsid w:val="006C2055"/>
  </w:style>
  <w:style w:type="paragraph" w:styleId="ListParagraph">
    <w:name w:val="List Paragraph"/>
    <w:basedOn w:val="Normal"/>
    <w:uiPriority w:val="34"/>
    <w:qFormat/>
    <w:rsid w:val="00AA2412"/>
    <w:pPr>
      <w:ind w:left="720"/>
      <w:contextualSpacing/>
    </w:pPr>
  </w:style>
  <w:style w:type="paragraph" w:customStyle="1" w:styleId="commentcontentpara">
    <w:name w:val="commentcontentpara"/>
    <w:basedOn w:val="Normal"/>
    <w:rsid w:val="001B14FC"/>
    <w:pPr>
      <w:spacing w:before="100" w:beforeAutospacing="1" w:after="100" w:afterAutospacing="1"/>
    </w:pPr>
    <w:rPr>
      <w:rFonts w:ascii="Times New Roman" w:eastAsia="Times New Roman" w:hAnsi="Times New Roman" w:cs="Times New Roman"/>
    </w:rPr>
  </w:style>
  <w:style w:type="character" w:customStyle="1" w:styleId="scxw141578370">
    <w:name w:val="scxw141578370"/>
    <w:basedOn w:val="DefaultParagraphFont"/>
    <w:rsid w:val="002A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9724">
      <w:bodyDiv w:val="1"/>
      <w:marLeft w:val="0"/>
      <w:marRight w:val="0"/>
      <w:marTop w:val="0"/>
      <w:marBottom w:val="0"/>
      <w:divBdr>
        <w:top w:val="none" w:sz="0" w:space="0" w:color="auto"/>
        <w:left w:val="none" w:sz="0" w:space="0" w:color="auto"/>
        <w:bottom w:val="none" w:sz="0" w:space="0" w:color="auto"/>
        <w:right w:val="none" w:sz="0" w:space="0" w:color="auto"/>
      </w:divBdr>
    </w:div>
    <w:div w:id="1236621573">
      <w:bodyDiv w:val="1"/>
      <w:marLeft w:val="0"/>
      <w:marRight w:val="0"/>
      <w:marTop w:val="0"/>
      <w:marBottom w:val="0"/>
      <w:divBdr>
        <w:top w:val="none" w:sz="0" w:space="0" w:color="auto"/>
        <w:left w:val="none" w:sz="0" w:space="0" w:color="auto"/>
        <w:bottom w:val="none" w:sz="0" w:space="0" w:color="auto"/>
        <w:right w:val="none" w:sz="0" w:space="0" w:color="auto"/>
      </w:divBdr>
      <w:divsChild>
        <w:div w:id="294988148">
          <w:marLeft w:val="0"/>
          <w:marRight w:val="0"/>
          <w:marTop w:val="0"/>
          <w:marBottom w:val="0"/>
          <w:divBdr>
            <w:top w:val="none" w:sz="0" w:space="0" w:color="auto"/>
            <w:left w:val="none" w:sz="0" w:space="0" w:color="auto"/>
            <w:bottom w:val="none" w:sz="0" w:space="0" w:color="auto"/>
            <w:right w:val="none" w:sz="0" w:space="0" w:color="auto"/>
          </w:divBdr>
        </w:div>
      </w:divsChild>
    </w:div>
    <w:div w:id="1355381413">
      <w:bodyDiv w:val="1"/>
      <w:marLeft w:val="0"/>
      <w:marRight w:val="0"/>
      <w:marTop w:val="0"/>
      <w:marBottom w:val="0"/>
      <w:divBdr>
        <w:top w:val="none" w:sz="0" w:space="0" w:color="auto"/>
        <w:left w:val="none" w:sz="0" w:space="0" w:color="auto"/>
        <w:bottom w:val="none" w:sz="0" w:space="0" w:color="auto"/>
        <w:right w:val="none" w:sz="0" w:space="0" w:color="auto"/>
      </w:divBdr>
      <w:divsChild>
        <w:div w:id="581988089">
          <w:marLeft w:val="0"/>
          <w:marRight w:val="0"/>
          <w:marTop w:val="0"/>
          <w:marBottom w:val="0"/>
          <w:divBdr>
            <w:top w:val="none" w:sz="0" w:space="0" w:color="auto"/>
            <w:left w:val="none" w:sz="0" w:space="0" w:color="auto"/>
            <w:bottom w:val="none" w:sz="0" w:space="0" w:color="auto"/>
            <w:right w:val="none" w:sz="0" w:space="0" w:color="auto"/>
          </w:divBdr>
        </w:div>
        <w:div w:id="1735541447">
          <w:marLeft w:val="0"/>
          <w:marRight w:val="0"/>
          <w:marTop w:val="0"/>
          <w:marBottom w:val="0"/>
          <w:divBdr>
            <w:top w:val="none" w:sz="0" w:space="0" w:color="auto"/>
            <w:left w:val="none" w:sz="0" w:space="0" w:color="auto"/>
            <w:bottom w:val="none" w:sz="0" w:space="0" w:color="auto"/>
            <w:right w:val="none" w:sz="0" w:space="0" w:color="auto"/>
          </w:divBdr>
        </w:div>
        <w:div w:id="1705986443">
          <w:marLeft w:val="0"/>
          <w:marRight w:val="0"/>
          <w:marTop w:val="0"/>
          <w:marBottom w:val="0"/>
          <w:divBdr>
            <w:top w:val="none" w:sz="0" w:space="0" w:color="auto"/>
            <w:left w:val="none" w:sz="0" w:space="0" w:color="auto"/>
            <w:bottom w:val="none" w:sz="0" w:space="0" w:color="auto"/>
            <w:right w:val="none" w:sz="0" w:space="0" w:color="auto"/>
          </w:divBdr>
        </w:div>
        <w:div w:id="2103410014">
          <w:marLeft w:val="0"/>
          <w:marRight w:val="0"/>
          <w:marTop w:val="0"/>
          <w:marBottom w:val="0"/>
          <w:divBdr>
            <w:top w:val="none" w:sz="0" w:space="0" w:color="auto"/>
            <w:left w:val="none" w:sz="0" w:space="0" w:color="auto"/>
            <w:bottom w:val="none" w:sz="0" w:space="0" w:color="auto"/>
            <w:right w:val="none" w:sz="0" w:space="0" w:color="auto"/>
          </w:divBdr>
        </w:div>
        <w:div w:id="908535008">
          <w:marLeft w:val="0"/>
          <w:marRight w:val="0"/>
          <w:marTop w:val="0"/>
          <w:marBottom w:val="0"/>
          <w:divBdr>
            <w:top w:val="none" w:sz="0" w:space="0" w:color="auto"/>
            <w:left w:val="none" w:sz="0" w:space="0" w:color="auto"/>
            <w:bottom w:val="none" w:sz="0" w:space="0" w:color="auto"/>
            <w:right w:val="none" w:sz="0" w:space="0" w:color="auto"/>
          </w:divBdr>
        </w:div>
        <w:div w:id="1084885573">
          <w:marLeft w:val="0"/>
          <w:marRight w:val="0"/>
          <w:marTop w:val="0"/>
          <w:marBottom w:val="0"/>
          <w:divBdr>
            <w:top w:val="none" w:sz="0" w:space="0" w:color="auto"/>
            <w:left w:val="none" w:sz="0" w:space="0" w:color="auto"/>
            <w:bottom w:val="none" w:sz="0" w:space="0" w:color="auto"/>
            <w:right w:val="none" w:sz="0" w:space="0" w:color="auto"/>
          </w:divBdr>
        </w:div>
        <w:div w:id="45952600">
          <w:marLeft w:val="0"/>
          <w:marRight w:val="0"/>
          <w:marTop w:val="0"/>
          <w:marBottom w:val="0"/>
          <w:divBdr>
            <w:top w:val="none" w:sz="0" w:space="0" w:color="auto"/>
            <w:left w:val="none" w:sz="0" w:space="0" w:color="auto"/>
            <w:bottom w:val="none" w:sz="0" w:space="0" w:color="auto"/>
            <w:right w:val="none" w:sz="0" w:space="0" w:color="auto"/>
          </w:divBdr>
        </w:div>
        <w:div w:id="1934581430">
          <w:marLeft w:val="0"/>
          <w:marRight w:val="0"/>
          <w:marTop w:val="0"/>
          <w:marBottom w:val="0"/>
          <w:divBdr>
            <w:top w:val="none" w:sz="0" w:space="0" w:color="auto"/>
            <w:left w:val="none" w:sz="0" w:space="0" w:color="auto"/>
            <w:bottom w:val="none" w:sz="0" w:space="0" w:color="auto"/>
            <w:right w:val="none" w:sz="0" w:space="0" w:color="auto"/>
          </w:divBdr>
        </w:div>
        <w:div w:id="354115672">
          <w:marLeft w:val="0"/>
          <w:marRight w:val="0"/>
          <w:marTop w:val="0"/>
          <w:marBottom w:val="0"/>
          <w:divBdr>
            <w:top w:val="none" w:sz="0" w:space="0" w:color="auto"/>
            <w:left w:val="none" w:sz="0" w:space="0" w:color="auto"/>
            <w:bottom w:val="none" w:sz="0" w:space="0" w:color="auto"/>
            <w:right w:val="none" w:sz="0" w:space="0" w:color="auto"/>
          </w:divBdr>
        </w:div>
        <w:div w:id="824735440">
          <w:marLeft w:val="0"/>
          <w:marRight w:val="0"/>
          <w:marTop w:val="0"/>
          <w:marBottom w:val="0"/>
          <w:divBdr>
            <w:top w:val="none" w:sz="0" w:space="0" w:color="auto"/>
            <w:left w:val="none" w:sz="0" w:space="0" w:color="auto"/>
            <w:bottom w:val="none" w:sz="0" w:space="0" w:color="auto"/>
            <w:right w:val="none" w:sz="0" w:space="0" w:color="auto"/>
          </w:divBdr>
        </w:div>
        <w:div w:id="674763644">
          <w:marLeft w:val="0"/>
          <w:marRight w:val="0"/>
          <w:marTop w:val="0"/>
          <w:marBottom w:val="0"/>
          <w:divBdr>
            <w:top w:val="none" w:sz="0" w:space="0" w:color="auto"/>
            <w:left w:val="none" w:sz="0" w:space="0" w:color="auto"/>
            <w:bottom w:val="none" w:sz="0" w:space="0" w:color="auto"/>
            <w:right w:val="none" w:sz="0" w:space="0" w:color="auto"/>
          </w:divBdr>
        </w:div>
        <w:div w:id="50005968">
          <w:marLeft w:val="0"/>
          <w:marRight w:val="0"/>
          <w:marTop w:val="0"/>
          <w:marBottom w:val="0"/>
          <w:divBdr>
            <w:top w:val="none" w:sz="0" w:space="0" w:color="auto"/>
            <w:left w:val="none" w:sz="0" w:space="0" w:color="auto"/>
            <w:bottom w:val="none" w:sz="0" w:space="0" w:color="auto"/>
            <w:right w:val="none" w:sz="0" w:space="0" w:color="auto"/>
          </w:divBdr>
        </w:div>
        <w:div w:id="817721020">
          <w:marLeft w:val="0"/>
          <w:marRight w:val="0"/>
          <w:marTop w:val="0"/>
          <w:marBottom w:val="0"/>
          <w:divBdr>
            <w:top w:val="none" w:sz="0" w:space="0" w:color="auto"/>
            <w:left w:val="none" w:sz="0" w:space="0" w:color="auto"/>
            <w:bottom w:val="none" w:sz="0" w:space="0" w:color="auto"/>
            <w:right w:val="none" w:sz="0" w:space="0" w:color="auto"/>
          </w:divBdr>
        </w:div>
        <w:div w:id="1214807791">
          <w:marLeft w:val="0"/>
          <w:marRight w:val="0"/>
          <w:marTop w:val="0"/>
          <w:marBottom w:val="0"/>
          <w:divBdr>
            <w:top w:val="none" w:sz="0" w:space="0" w:color="auto"/>
            <w:left w:val="none" w:sz="0" w:space="0" w:color="auto"/>
            <w:bottom w:val="none" w:sz="0" w:space="0" w:color="auto"/>
            <w:right w:val="none" w:sz="0" w:space="0" w:color="auto"/>
          </w:divBdr>
        </w:div>
        <w:div w:id="1347368675">
          <w:marLeft w:val="0"/>
          <w:marRight w:val="0"/>
          <w:marTop w:val="0"/>
          <w:marBottom w:val="0"/>
          <w:divBdr>
            <w:top w:val="none" w:sz="0" w:space="0" w:color="auto"/>
            <w:left w:val="none" w:sz="0" w:space="0" w:color="auto"/>
            <w:bottom w:val="none" w:sz="0" w:space="0" w:color="auto"/>
            <w:right w:val="none" w:sz="0" w:space="0" w:color="auto"/>
          </w:divBdr>
        </w:div>
        <w:div w:id="1108157034">
          <w:marLeft w:val="0"/>
          <w:marRight w:val="0"/>
          <w:marTop w:val="0"/>
          <w:marBottom w:val="0"/>
          <w:divBdr>
            <w:top w:val="none" w:sz="0" w:space="0" w:color="auto"/>
            <w:left w:val="none" w:sz="0" w:space="0" w:color="auto"/>
            <w:bottom w:val="none" w:sz="0" w:space="0" w:color="auto"/>
            <w:right w:val="none" w:sz="0" w:space="0" w:color="auto"/>
          </w:divBdr>
        </w:div>
        <w:div w:id="1571110072">
          <w:marLeft w:val="0"/>
          <w:marRight w:val="0"/>
          <w:marTop w:val="0"/>
          <w:marBottom w:val="0"/>
          <w:divBdr>
            <w:top w:val="none" w:sz="0" w:space="0" w:color="auto"/>
            <w:left w:val="none" w:sz="0" w:space="0" w:color="auto"/>
            <w:bottom w:val="none" w:sz="0" w:space="0" w:color="auto"/>
            <w:right w:val="none" w:sz="0" w:space="0" w:color="auto"/>
          </w:divBdr>
        </w:div>
        <w:div w:id="1726294955">
          <w:marLeft w:val="0"/>
          <w:marRight w:val="0"/>
          <w:marTop w:val="0"/>
          <w:marBottom w:val="0"/>
          <w:divBdr>
            <w:top w:val="none" w:sz="0" w:space="0" w:color="auto"/>
            <w:left w:val="none" w:sz="0" w:space="0" w:color="auto"/>
            <w:bottom w:val="none" w:sz="0" w:space="0" w:color="auto"/>
            <w:right w:val="none" w:sz="0" w:space="0" w:color="auto"/>
          </w:divBdr>
        </w:div>
      </w:divsChild>
    </w:div>
    <w:div w:id="1404065172">
      <w:bodyDiv w:val="1"/>
      <w:marLeft w:val="0"/>
      <w:marRight w:val="0"/>
      <w:marTop w:val="0"/>
      <w:marBottom w:val="0"/>
      <w:divBdr>
        <w:top w:val="none" w:sz="0" w:space="0" w:color="auto"/>
        <w:left w:val="none" w:sz="0" w:space="0" w:color="auto"/>
        <w:bottom w:val="none" w:sz="0" w:space="0" w:color="auto"/>
        <w:right w:val="none" w:sz="0" w:space="0" w:color="auto"/>
      </w:divBdr>
      <w:divsChild>
        <w:div w:id="90929259">
          <w:marLeft w:val="0"/>
          <w:marRight w:val="0"/>
          <w:marTop w:val="0"/>
          <w:marBottom w:val="0"/>
          <w:divBdr>
            <w:top w:val="none" w:sz="0" w:space="0" w:color="auto"/>
            <w:left w:val="none" w:sz="0" w:space="0" w:color="auto"/>
            <w:bottom w:val="none" w:sz="0" w:space="0" w:color="auto"/>
            <w:right w:val="none" w:sz="0" w:space="0" w:color="auto"/>
          </w:divBdr>
        </w:div>
        <w:div w:id="1317107272">
          <w:marLeft w:val="0"/>
          <w:marRight w:val="0"/>
          <w:marTop w:val="0"/>
          <w:marBottom w:val="0"/>
          <w:divBdr>
            <w:top w:val="none" w:sz="0" w:space="0" w:color="auto"/>
            <w:left w:val="none" w:sz="0" w:space="0" w:color="auto"/>
            <w:bottom w:val="none" w:sz="0" w:space="0" w:color="auto"/>
            <w:right w:val="none" w:sz="0" w:space="0" w:color="auto"/>
          </w:divBdr>
        </w:div>
        <w:div w:id="1030448663">
          <w:marLeft w:val="0"/>
          <w:marRight w:val="0"/>
          <w:marTop w:val="0"/>
          <w:marBottom w:val="0"/>
          <w:divBdr>
            <w:top w:val="none" w:sz="0" w:space="0" w:color="auto"/>
            <w:left w:val="none" w:sz="0" w:space="0" w:color="auto"/>
            <w:bottom w:val="none" w:sz="0" w:space="0" w:color="auto"/>
            <w:right w:val="none" w:sz="0" w:space="0" w:color="auto"/>
          </w:divBdr>
          <w:divsChild>
            <w:div w:id="1611470262">
              <w:marLeft w:val="0"/>
              <w:marRight w:val="0"/>
              <w:marTop w:val="0"/>
              <w:marBottom w:val="0"/>
              <w:divBdr>
                <w:top w:val="none" w:sz="0" w:space="0" w:color="auto"/>
                <w:left w:val="none" w:sz="0" w:space="0" w:color="auto"/>
                <w:bottom w:val="none" w:sz="0" w:space="0" w:color="auto"/>
                <w:right w:val="none" w:sz="0" w:space="0" w:color="auto"/>
              </w:divBdr>
            </w:div>
            <w:div w:id="1985768304">
              <w:marLeft w:val="0"/>
              <w:marRight w:val="0"/>
              <w:marTop w:val="0"/>
              <w:marBottom w:val="0"/>
              <w:divBdr>
                <w:top w:val="none" w:sz="0" w:space="0" w:color="auto"/>
                <w:left w:val="none" w:sz="0" w:space="0" w:color="auto"/>
                <w:bottom w:val="none" w:sz="0" w:space="0" w:color="auto"/>
                <w:right w:val="none" w:sz="0" w:space="0" w:color="auto"/>
              </w:divBdr>
            </w:div>
            <w:div w:id="1492021597">
              <w:marLeft w:val="0"/>
              <w:marRight w:val="0"/>
              <w:marTop w:val="0"/>
              <w:marBottom w:val="0"/>
              <w:divBdr>
                <w:top w:val="none" w:sz="0" w:space="0" w:color="auto"/>
                <w:left w:val="none" w:sz="0" w:space="0" w:color="auto"/>
                <w:bottom w:val="none" w:sz="0" w:space="0" w:color="auto"/>
                <w:right w:val="none" w:sz="0" w:space="0" w:color="auto"/>
              </w:divBdr>
            </w:div>
          </w:divsChild>
        </w:div>
        <w:div w:id="35784024">
          <w:marLeft w:val="0"/>
          <w:marRight w:val="0"/>
          <w:marTop w:val="0"/>
          <w:marBottom w:val="0"/>
          <w:divBdr>
            <w:top w:val="none" w:sz="0" w:space="0" w:color="auto"/>
            <w:left w:val="none" w:sz="0" w:space="0" w:color="auto"/>
            <w:bottom w:val="none" w:sz="0" w:space="0" w:color="auto"/>
            <w:right w:val="none" w:sz="0" w:space="0" w:color="auto"/>
          </w:divBdr>
          <w:divsChild>
            <w:div w:id="1734347153">
              <w:marLeft w:val="0"/>
              <w:marRight w:val="0"/>
              <w:marTop w:val="0"/>
              <w:marBottom w:val="0"/>
              <w:divBdr>
                <w:top w:val="none" w:sz="0" w:space="0" w:color="auto"/>
                <w:left w:val="none" w:sz="0" w:space="0" w:color="auto"/>
                <w:bottom w:val="none" w:sz="0" w:space="0" w:color="auto"/>
                <w:right w:val="none" w:sz="0" w:space="0" w:color="auto"/>
              </w:divBdr>
            </w:div>
            <w:div w:id="2087218966">
              <w:marLeft w:val="0"/>
              <w:marRight w:val="0"/>
              <w:marTop w:val="0"/>
              <w:marBottom w:val="0"/>
              <w:divBdr>
                <w:top w:val="none" w:sz="0" w:space="0" w:color="auto"/>
                <w:left w:val="none" w:sz="0" w:space="0" w:color="auto"/>
                <w:bottom w:val="none" w:sz="0" w:space="0" w:color="auto"/>
                <w:right w:val="none" w:sz="0" w:space="0" w:color="auto"/>
              </w:divBdr>
            </w:div>
            <w:div w:id="911046367">
              <w:marLeft w:val="0"/>
              <w:marRight w:val="0"/>
              <w:marTop w:val="0"/>
              <w:marBottom w:val="0"/>
              <w:divBdr>
                <w:top w:val="none" w:sz="0" w:space="0" w:color="auto"/>
                <w:left w:val="none" w:sz="0" w:space="0" w:color="auto"/>
                <w:bottom w:val="none" w:sz="0" w:space="0" w:color="auto"/>
                <w:right w:val="none" w:sz="0" w:space="0" w:color="auto"/>
              </w:divBdr>
            </w:div>
          </w:divsChild>
        </w:div>
        <w:div w:id="437456689">
          <w:marLeft w:val="0"/>
          <w:marRight w:val="0"/>
          <w:marTop w:val="0"/>
          <w:marBottom w:val="0"/>
          <w:divBdr>
            <w:top w:val="none" w:sz="0" w:space="0" w:color="auto"/>
            <w:left w:val="none" w:sz="0" w:space="0" w:color="auto"/>
            <w:bottom w:val="none" w:sz="0" w:space="0" w:color="auto"/>
            <w:right w:val="none" w:sz="0" w:space="0" w:color="auto"/>
          </w:divBdr>
        </w:div>
        <w:div w:id="1720321974">
          <w:marLeft w:val="0"/>
          <w:marRight w:val="0"/>
          <w:marTop w:val="0"/>
          <w:marBottom w:val="0"/>
          <w:divBdr>
            <w:top w:val="none" w:sz="0" w:space="0" w:color="auto"/>
            <w:left w:val="none" w:sz="0" w:space="0" w:color="auto"/>
            <w:bottom w:val="none" w:sz="0" w:space="0" w:color="auto"/>
            <w:right w:val="none" w:sz="0" w:space="0" w:color="auto"/>
          </w:divBdr>
        </w:div>
        <w:div w:id="1230312618">
          <w:marLeft w:val="0"/>
          <w:marRight w:val="0"/>
          <w:marTop w:val="0"/>
          <w:marBottom w:val="0"/>
          <w:divBdr>
            <w:top w:val="none" w:sz="0" w:space="0" w:color="auto"/>
            <w:left w:val="none" w:sz="0" w:space="0" w:color="auto"/>
            <w:bottom w:val="none" w:sz="0" w:space="0" w:color="auto"/>
            <w:right w:val="none" w:sz="0" w:space="0" w:color="auto"/>
          </w:divBdr>
        </w:div>
        <w:div w:id="1268925828">
          <w:marLeft w:val="0"/>
          <w:marRight w:val="0"/>
          <w:marTop w:val="0"/>
          <w:marBottom w:val="0"/>
          <w:divBdr>
            <w:top w:val="none" w:sz="0" w:space="0" w:color="auto"/>
            <w:left w:val="none" w:sz="0" w:space="0" w:color="auto"/>
            <w:bottom w:val="none" w:sz="0" w:space="0" w:color="auto"/>
            <w:right w:val="none" w:sz="0" w:space="0" w:color="auto"/>
          </w:divBdr>
        </w:div>
        <w:div w:id="1703438175">
          <w:marLeft w:val="0"/>
          <w:marRight w:val="0"/>
          <w:marTop w:val="0"/>
          <w:marBottom w:val="0"/>
          <w:divBdr>
            <w:top w:val="none" w:sz="0" w:space="0" w:color="auto"/>
            <w:left w:val="none" w:sz="0" w:space="0" w:color="auto"/>
            <w:bottom w:val="none" w:sz="0" w:space="0" w:color="auto"/>
            <w:right w:val="none" w:sz="0" w:space="0" w:color="auto"/>
          </w:divBdr>
        </w:div>
        <w:div w:id="688339414">
          <w:marLeft w:val="0"/>
          <w:marRight w:val="0"/>
          <w:marTop w:val="0"/>
          <w:marBottom w:val="0"/>
          <w:divBdr>
            <w:top w:val="none" w:sz="0" w:space="0" w:color="auto"/>
            <w:left w:val="none" w:sz="0" w:space="0" w:color="auto"/>
            <w:bottom w:val="none" w:sz="0" w:space="0" w:color="auto"/>
            <w:right w:val="none" w:sz="0" w:space="0" w:color="auto"/>
          </w:divBdr>
        </w:div>
        <w:div w:id="977417510">
          <w:marLeft w:val="0"/>
          <w:marRight w:val="0"/>
          <w:marTop w:val="0"/>
          <w:marBottom w:val="0"/>
          <w:divBdr>
            <w:top w:val="none" w:sz="0" w:space="0" w:color="auto"/>
            <w:left w:val="none" w:sz="0" w:space="0" w:color="auto"/>
            <w:bottom w:val="none" w:sz="0" w:space="0" w:color="auto"/>
            <w:right w:val="none" w:sz="0" w:space="0" w:color="auto"/>
          </w:divBdr>
          <w:divsChild>
            <w:div w:id="653028586">
              <w:marLeft w:val="0"/>
              <w:marRight w:val="0"/>
              <w:marTop w:val="0"/>
              <w:marBottom w:val="0"/>
              <w:divBdr>
                <w:top w:val="none" w:sz="0" w:space="0" w:color="auto"/>
                <w:left w:val="none" w:sz="0" w:space="0" w:color="auto"/>
                <w:bottom w:val="none" w:sz="0" w:space="0" w:color="auto"/>
                <w:right w:val="none" w:sz="0" w:space="0" w:color="auto"/>
              </w:divBdr>
            </w:div>
            <w:div w:id="864560200">
              <w:marLeft w:val="0"/>
              <w:marRight w:val="0"/>
              <w:marTop w:val="0"/>
              <w:marBottom w:val="0"/>
              <w:divBdr>
                <w:top w:val="none" w:sz="0" w:space="0" w:color="auto"/>
                <w:left w:val="none" w:sz="0" w:space="0" w:color="auto"/>
                <w:bottom w:val="none" w:sz="0" w:space="0" w:color="auto"/>
                <w:right w:val="none" w:sz="0" w:space="0" w:color="auto"/>
              </w:divBdr>
            </w:div>
          </w:divsChild>
        </w:div>
        <w:div w:id="1475946572">
          <w:marLeft w:val="0"/>
          <w:marRight w:val="0"/>
          <w:marTop w:val="0"/>
          <w:marBottom w:val="0"/>
          <w:divBdr>
            <w:top w:val="none" w:sz="0" w:space="0" w:color="auto"/>
            <w:left w:val="none" w:sz="0" w:space="0" w:color="auto"/>
            <w:bottom w:val="none" w:sz="0" w:space="0" w:color="auto"/>
            <w:right w:val="none" w:sz="0" w:space="0" w:color="auto"/>
          </w:divBdr>
        </w:div>
        <w:div w:id="324283696">
          <w:marLeft w:val="0"/>
          <w:marRight w:val="0"/>
          <w:marTop w:val="0"/>
          <w:marBottom w:val="0"/>
          <w:divBdr>
            <w:top w:val="none" w:sz="0" w:space="0" w:color="auto"/>
            <w:left w:val="none" w:sz="0" w:space="0" w:color="auto"/>
            <w:bottom w:val="none" w:sz="0" w:space="0" w:color="auto"/>
            <w:right w:val="none" w:sz="0" w:space="0" w:color="auto"/>
          </w:divBdr>
          <w:divsChild>
            <w:div w:id="128088330">
              <w:marLeft w:val="0"/>
              <w:marRight w:val="0"/>
              <w:marTop w:val="0"/>
              <w:marBottom w:val="0"/>
              <w:divBdr>
                <w:top w:val="none" w:sz="0" w:space="0" w:color="auto"/>
                <w:left w:val="none" w:sz="0" w:space="0" w:color="auto"/>
                <w:bottom w:val="none" w:sz="0" w:space="0" w:color="auto"/>
                <w:right w:val="none" w:sz="0" w:space="0" w:color="auto"/>
              </w:divBdr>
            </w:div>
            <w:div w:id="760489683">
              <w:marLeft w:val="0"/>
              <w:marRight w:val="0"/>
              <w:marTop w:val="0"/>
              <w:marBottom w:val="0"/>
              <w:divBdr>
                <w:top w:val="none" w:sz="0" w:space="0" w:color="auto"/>
                <w:left w:val="none" w:sz="0" w:space="0" w:color="auto"/>
                <w:bottom w:val="none" w:sz="0" w:space="0" w:color="auto"/>
                <w:right w:val="none" w:sz="0" w:space="0" w:color="auto"/>
              </w:divBdr>
            </w:div>
            <w:div w:id="137843665">
              <w:marLeft w:val="0"/>
              <w:marRight w:val="0"/>
              <w:marTop w:val="0"/>
              <w:marBottom w:val="0"/>
              <w:divBdr>
                <w:top w:val="none" w:sz="0" w:space="0" w:color="auto"/>
                <w:left w:val="none" w:sz="0" w:space="0" w:color="auto"/>
                <w:bottom w:val="none" w:sz="0" w:space="0" w:color="auto"/>
                <w:right w:val="none" w:sz="0" w:space="0" w:color="auto"/>
              </w:divBdr>
            </w:div>
            <w:div w:id="359165466">
              <w:marLeft w:val="0"/>
              <w:marRight w:val="0"/>
              <w:marTop w:val="0"/>
              <w:marBottom w:val="0"/>
              <w:divBdr>
                <w:top w:val="none" w:sz="0" w:space="0" w:color="auto"/>
                <w:left w:val="none" w:sz="0" w:space="0" w:color="auto"/>
                <w:bottom w:val="none" w:sz="0" w:space="0" w:color="auto"/>
                <w:right w:val="none" w:sz="0" w:space="0" w:color="auto"/>
              </w:divBdr>
            </w:div>
          </w:divsChild>
        </w:div>
        <w:div w:id="621619480">
          <w:marLeft w:val="0"/>
          <w:marRight w:val="0"/>
          <w:marTop w:val="0"/>
          <w:marBottom w:val="0"/>
          <w:divBdr>
            <w:top w:val="none" w:sz="0" w:space="0" w:color="auto"/>
            <w:left w:val="none" w:sz="0" w:space="0" w:color="auto"/>
            <w:bottom w:val="none" w:sz="0" w:space="0" w:color="auto"/>
            <w:right w:val="none" w:sz="0" w:space="0" w:color="auto"/>
          </w:divBdr>
        </w:div>
        <w:div w:id="18733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mines.edu/%E2%80%AF%E2%80%AF%E2%80%AF%E2%80%AF" TargetMode="External"/><Relationship Id="rId3" Type="http://schemas.openxmlformats.org/officeDocument/2006/relationships/settings" Target="settings.xml"/><Relationship Id="rId7" Type="http://schemas.openxmlformats.org/officeDocument/2006/relationships/hyperlink" Target="https://www.mines.ed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s.edu/library/about/" TargetMode="External"/><Relationship Id="rId11" Type="http://schemas.openxmlformats.org/officeDocument/2006/relationships/theme" Target="theme/theme1.xml"/><Relationship Id="rId5" Type="http://schemas.openxmlformats.org/officeDocument/2006/relationships/hyperlink" Target="https://www.mines.edu/libr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search@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Nickum</dc:creator>
  <cp:keywords/>
  <dc:description/>
  <cp:lastModifiedBy>Microsoft Office User</cp:lastModifiedBy>
  <cp:revision>6</cp:revision>
  <dcterms:created xsi:type="dcterms:W3CDTF">2018-09-30T01:25:00Z</dcterms:created>
  <dcterms:modified xsi:type="dcterms:W3CDTF">2018-10-26T15:47:00Z</dcterms:modified>
</cp:coreProperties>
</file>